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DB42E7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DB42E7" w:rsidRPr="00DB42E7">
        <w:rPr>
          <w:rFonts w:ascii="Comic Sans MS" w:hAnsi="Comic Sans MS"/>
          <w:b/>
          <w:color w:val="FFFFFF" w:themeColor="background1"/>
          <w:sz w:val="36"/>
        </w:rPr>
        <w:t>3.2 Product Trial and Repurchase: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126E2D" w:rsidRPr="00DB42E7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10" w:rsidRDefault="00D35D10" w:rsidP="00D35D10">
      <w:pPr>
        <w:jc w:val="both"/>
        <w:rPr>
          <w:rFonts w:ascii="Comic Sans MS" w:hAnsi="Comic Sans MS"/>
        </w:rPr>
      </w:pPr>
    </w:p>
    <w:p w:rsidR="005F74E9" w:rsidRPr="005F74E9" w:rsidRDefault="005F74E9" w:rsidP="005F74E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F74E9">
        <w:rPr>
          <w:rFonts w:ascii="Comic Sans MS" w:hAnsi="Comic Sans MS"/>
        </w:rPr>
        <w:t>Write down</w:t>
      </w:r>
      <w:r w:rsidR="002949C7">
        <w:rPr>
          <w:rFonts w:ascii="Comic Sans MS" w:hAnsi="Comic Sans MS"/>
        </w:rPr>
        <w:t xml:space="preserve"> a definition of the following key terms</w:t>
      </w:r>
      <w:r w:rsidRPr="005F74E9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5F74E9" w:rsidTr="00DB42E7">
        <w:tc>
          <w:tcPr>
            <w:tcW w:w="1951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731" w:type="dxa"/>
            <w:shd w:val="clear" w:color="auto" w:fill="0070C0"/>
          </w:tcPr>
          <w:p w:rsidR="005F74E9" w:rsidRPr="007308E5" w:rsidRDefault="005F74E9" w:rsidP="0023158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5F74E9" w:rsidTr="00DB42E7">
        <w:tc>
          <w:tcPr>
            <w:tcW w:w="1951" w:type="dxa"/>
            <w:vAlign w:val="center"/>
          </w:tcPr>
          <w:p w:rsidR="005F74E9" w:rsidRPr="007308E5" w:rsidRDefault="00DB42E7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Sample</w:t>
            </w:r>
          </w:p>
        </w:tc>
        <w:tc>
          <w:tcPr>
            <w:tcW w:w="8731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DB42E7">
        <w:tc>
          <w:tcPr>
            <w:tcW w:w="1951" w:type="dxa"/>
            <w:vAlign w:val="center"/>
          </w:tcPr>
          <w:p w:rsidR="005F74E9" w:rsidRPr="007308E5" w:rsidRDefault="00DB42E7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Survey</w:t>
            </w:r>
          </w:p>
        </w:tc>
        <w:tc>
          <w:tcPr>
            <w:tcW w:w="8731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DB42E7">
        <w:tc>
          <w:tcPr>
            <w:tcW w:w="1951" w:type="dxa"/>
            <w:vAlign w:val="center"/>
          </w:tcPr>
          <w:p w:rsidR="005F74E9" w:rsidRPr="007308E5" w:rsidRDefault="00DB42E7" w:rsidP="0023158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Market Segment</w:t>
            </w:r>
          </w:p>
        </w:tc>
        <w:tc>
          <w:tcPr>
            <w:tcW w:w="8731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5F74E9" w:rsidTr="00DB42E7">
        <w:tc>
          <w:tcPr>
            <w:tcW w:w="1951" w:type="dxa"/>
            <w:vAlign w:val="center"/>
          </w:tcPr>
          <w:p w:rsidR="005F74E9" w:rsidRPr="007308E5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Qualitative Data</w:t>
            </w:r>
          </w:p>
        </w:tc>
        <w:tc>
          <w:tcPr>
            <w:tcW w:w="8731" w:type="dxa"/>
          </w:tcPr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  <w:p w:rsidR="005F74E9" w:rsidRDefault="005F74E9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DB42E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Quantitative Data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Respondents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Marketing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Market Research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Primary Data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  <w:tr w:rsidR="00DB42E7" w:rsidTr="00DB42E7">
        <w:tc>
          <w:tcPr>
            <w:tcW w:w="1951" w:type="dxa"/>
            <w:vAlign w:val="center"/>
          </w:tcPr>
          <w:p w:rsidR="00DB42E7" w:rsidRDefault="00DB42E7" w:rsidP="005F74E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Secondary Data</w:t>
            </w:r>
          </w:p>
        </w:tc>
        <w:tc>
          <w:tcPr>
            <w:tcW w:w="8731" w:type="dxa"/>
          </w:tcPr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  <w:p w:rsidR="00DB42E7" w:rsidRDefault="00DB42E7" w:rsidP="00231586">
            <w:pPr>
              <w:rPr>
                <w:rFonts w:ascii="Comic Sans MS" w:hAnsi="Comic Sans MS"/>
              </w:rPr>
            </w:pPr>
          </w:p>
        </w:tc>
      </w:tr>
    </w:tbl>
    <w:p w:rsidR="005F74E9" w:rsidRDefault="005F74E9" w:rsidP="005F74E9"/>
    <w:p w:rsidR="005F74E9" w:rsidRDefault="005F74E9" w:rsidP="005F74E9"/>
    <w:p w:rsidR="00D35D10" w:rsidRDefault="00D35D10" w:rsidP="00C144B6">
      <w:pPr>
        <w:jc w:val="center"/>
      </w:pPr>
    </w:p>
    <w:sectPr w:rsidR="00D35D10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029F"/>
    <w:multiLevelType w:val="hybridMultilevel"/>
    <w:tmpl w:val="77CA19F4"/>
    <w:lvl w:ilvl="0" w:tplc="FFE83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26E2D"/>
    <w:rsid w:val="00191359"/>
    <w:rsid w:val="001B1829"/>
    <w:rsid w:val="001B450A"/>
    <w:rsid w:val="001D795A"/>
    <w:rsid w:val="001E4299"/>
    <w:rsid w:val="00247FB3"/>
    <w:rsid w:val="002949C7"/>
    <w:rsid w:val="00296C0F"/>
    <w:rsid w:val="002C66AA"/>
    <w:rsid w:val="00390E0E"/>
    <w:rsid w:val="00394ECC"/>
    <w:rsid w:val="00465B0D"/>
    <w:rsid w:val="00501C0D"/>
    <w:rsid w:val="00542033"/>
    <w:rsid w:val="005E530E"/>
    <w:rsid w:val="005F74E9"/>
    <w:rsid w:val="006257BF"/>
    <w:rsid w:val="006803F8"/>
    <w:rsid w:val="006E0C00"/>
    <w:rsid w:val="007308E5"/>
    <w:rsid w:val="007752F5"/>
    <w:rsid w:val="00804208"/>
    <w:rsid w:val="00826C87"/>
    <w:rsid w:val="00827954"/>
    <w:rsid w:val="0083313E"/>
    <w:rsid w:val="008F1A53"/>
    <w:rsid w:val="00915AB0"/>
    <w:rsid w:val="0091790B"/>
    <w:rsid w:val="00945D55"/>
    <w:rsid w:val="00A1009B"/>
    <w:rsid w:val="00A62376"/>
    <w:rsid w:val="00A778F8"/>
    <w:rsid w:val="00A96715"/>
    <w:rsid w:val="00AB11DF"/>
    <w:rsid w:val="00AF3651"/>
    <w:rsid w:val="00B44D17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35D10"/>
    <w:rsid w:val="00D40A98"/>
    <w:rsid w:val="00D53BDD"/>
    <w:rsid w:val="00D9074D"/>
    <w:rsid w:val="00DB42E7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22</cp:revision>
  <dcterms:created xsi:type="dcterms:W3CDTF">2012-06-23T13:22:00Z</dcterms:created>
  <dcterms:modified xsi:type="dcterms:W3CDTF">2013-04-17T13:03:00Z</dcterms:modified>
</cp:coreProperties>
</file>