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0" w:rsidRPr="000F516F" w:rsidRDefault="00F73F17" w:rsidP="000F516F">
      <w:pPr>
        <w:overflowPunct/>
        <w:autoSpaceDE/>
        <w:autoSpaceDN/>
        <w:adjustRightInd/>
        <w:spacing w:after="200" w:line="276" w:lineRule="auto"/>
        <w:ind w:left="4111" w:hanging="4111"/>
        <w:textAlignment w:val="auto"/>
        <w:rPr>
          <w:rFonts w:ascii="Verdana" w:hAnsi="Verdana" w:cs="Calibri"/>
          <w:b/>
          <w:color w:val="4BACC6"/>
          <w:sz w:val="36"/>
          <w:szCs w:val="36"/>
        </w:rPr>
      </w:pPr>
      <w:r>
        <w:rPr>
          <w:rFonts w:ascii="Verdana" w:hAnsi="Verdana" w:cs="Calibri"/>
          <w:b/>
          <w:color w:val="4BACC6"/>
          <w:sz w:val="36"/>
          <w:szCs w:val="36"/>
        </w:rPr>
        <w:t xml:space="preserve">Break Even </w:t>
      </w:r>
    </w:p>
    <w:p w:rsidR="007D300B" w:rsidRDefault="00AC4D00" w:rsidP="00072BCD">
      <w:pPr>
        <w:ind w:firstLine="720"/>
        <w:rPr>
          <w:sz w:val="32"/>
          <w:szCs w:val="32"/>
        </w:rPr>
      </w:pPr>
      <w:r w:rsidRPr="00AC4D00">
        <w:rPr>
          <w:rFonts w:ascii="Verdana" w:hAnsi="Verdana" w:cs="Calibri"/>
          <w:sz w:val="22"/>
          <w:szCs w:val="22"/>
        </w:rPr>
        <w:t>Study the information below and then answer the questions that follow.</w:t>
      </w:r>
    </w:p>
    <w:p w:rsidR="00AC4D00" w:rsidRDefault="00072BCD" w:rsidP="00AC4D00">
      <w:pPr>
        <w:jc w:val="center"/>
        <w:rPr>
          <w:rFonts w:ascii="Verdana" w:hAnsi="Verdana"/>
          <w:sz w:val="32"/>
          <w:szCs w:val="32"/>
        </w:rPr>
      </w:pPr>
      <w:r>
        <w:rPr>
          <w:noProof/>
          <w:lang w:val="en-GB"/>
        </w:rPr>
        <w:br/>
      </w:r>
      <w:r w:rsidR="000F516F">
        <w:rPr>
          <w:noProof/>
          <w:lang w:val="en-GB"/>
        </w:rPr>
        <w:drawing>
          <wp:inline distT="0" distB="0" distL="0" distR="0">
            <wp:extent cx="5943600" cy="2914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00" w:rsidRDefault="00AC4D00" w:rsidP="007D300B">
      <w:pPr>
        <w:rPr>
          <w:rFonts w:ascii="Verdana" w:hAnsi="Verdana"/>
          <w:sz w:val="32"/>
          <w:szCs w:val="32"/>
        </w:rPr>
      </w:pPr>
    </w:p>
    <w:p w:rsidR="00AC4D00" w:rsidRPr="00AC4D00" w:rsidRDefault="00AC4D00" w:rsidP="00072BCD">
      <w:pPr>
        <w:ind w:left="720"/>
        <w:rPr>
          <w:rFonts w:ascii="Verdana" w:hAnsi="Verdana" w:cs="Calibri"/>
          <w:sz w:val="22"/>
          <w:szCs w:val="22"/>
        </w:rPr>
      </w:pPr>
      <w:r w:rsidRPr="00AC4D00">
        <w:rPr>
          <w:rFonts w:ascii="Verdana" w:hAnsi="Verdana" w:cs="Calibri"/>
          <w:sz w:val="22"/>
          <w:szCs w:val="22"/>
        </w:rPr>
        <w:t>Using the formula below and the information given in the scenario, insert the correct amounts in the shaded areas.</w:t>
      </w:r>
    </w:p>
    <w:p w:rsidR="00AC4D00" w:rsidRDefault="00AC4D00" w:rsidP="007D300B">
      <w:pPr>
        <w:rPr>
          <w:rFonts w:ascii="Verdana" w:hAnsi="Verdana"/>
          <w:sz w:val="32"/>
          <w:szCs w:val="32"/>
        </w:rPr>
      </w:pPr>
    </w:p>
    <w:p w:rsidR="00AC4D00" w:rsidRDefault="000F516F" w:rsidP="00AC4D00">
      <w:pPr>
        <w:jc w:val="center"/>
        <w:rPr>
          <w:noProof/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943600" cy="2771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65" w:rsidRDefault="00605965" w:rsidP="00AC4D00">
      <w:pPr>
        <w:jc w:val="center"/>
        <w:rPr>
          <w:noProof/>
          <w:lang w:val="en-GB"/>
        </w:rPr>
      </w:pPr>
    </w:p>
    <w:p w:rsidR="000F516F" w:rsidRDefault="000F516F" w:rsidP="00AC4D00">
      <w:pPr>
        <w:jc w:val="center"/>
        <w:rPr>
          <w:noProof/>
          <w:lang w:val="en-GB"/>
        </w:rPr>
      </w:pPr>
    </w:p>
    <w:p w:rsidR="00297FA7" w:rsidRDefault="000F516F" w:rsidP="00AC4D00">
      <w:pPr>
        <w:jc w:val="center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100965</wp:posOffset>
            </wp:positionV>
            <wp:extent cx="515620" cy="418465"/>
            <wp:effectExtent l="19050" t="0" r="0" b="0"/>
            <wp:wrapNone/>
            <wp:docPr id="18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100965</wp:posOffset>
            </wp:positionV>
            <wp:extent cx="515620" cy="418465"/>
            <wp:effectExtent l="19050" t="0" r="0" b="0"/>
            <wp:wrapNone/>
            <wp:docPr id="17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A7" w:rsidRPr="00297FA7" w:rsidRDefault="00297FA7" w:rsidP="00297FA7">
      <w:pPr>
        <w:jc w:val="center"/>
        <w:rPr>
          <w:rFonts w:ascii="Verdana" w:hAnsi="Verdana"/>
          <w:b/>
          <w:sz w:val="32"/>
          <w:szCs w:val="32"/>
        </w:rPr>
      </w:pPr>
      <w:r w:rsidRPr="00297FA7">
        <w:rPr>
          <w:rFonts w:ascii="Verdana" w:hAnsi="Verdana"/>
          <w:b/>
          <w:sz w:val="32"/>
          <w:szCs w:val="32"/>
        </w:rPr>
        <w:t>QUESTION</w:t>
      </w:r>
      <w:r>
        <w:rPr>
          <w:rFonts w:ascii="Verdana" w:hAnsi="Verdana"/>
          <w:b/>
          <w:sz w:val="32"/>
          <w:szCs w:val="32"/>
        </w:rPr>
        <w:t xml:space="preserve"> TIME!</w:t>
      </w:r>
    </w:p>
    <w:p w:rsidR="00AC4D00" w:rsidRDefault="00AC4D00" w:rsidP="007D300B">
      <w:pPr>
        <w:rPr>
          <w:rFonts w:ascii="Verdana" w:hAnsi="Verdana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851"/>
      </w:tblGrid>
      <w:tr w:rsidR="00A75660" w:rsidRPr="00072BCD" w:rsidTr="00072BCD">
        <w:tc>
          <w:tcPr>
            <w:tcW w:w="8505" w:type="dxa"/>
            <w:shd w:val="clear" w:color="auto" w:fill="auto"/>
          </w:tcPr>
          <w:p w:rsidR="00AC4D00" w:rsidRPr="00072BCD" w:rsidRDefault="00AC4D00" w:rsidP="007D300B">
            <w:pPr>
              <w:rPr>
                <w:rFonts w:ascii="Verdana" w:hAnsi="Verdana" w:cs="Calibri"/>
                <w:sz w:val="22"/>
                <w:szCs w:val="22"/>
              </w:rPr>
            </w:pPr>
            <w:r w:rsidRPr="00072BCD">
              <w:rPr>
                <w:rFonts w:ascii="Verdana" w:hAnsi="Verdana" w:cs="Calibri"/>
                <w:sz w:val="22"/>
                <w:szCs w:val="22"/>
              </w:rPr>
              <w:t>Calculate the number of customers Dreams Come True must have to break even.</w:t>
            </w:r>
          </w:p>
        </w:tc>
        <w:tc>
          <w:tcPr>
            <w:tcW w:w="851" w:type="dxa"/>
            <w:shd w:val="clear" w:color="auto" w:fill="D9D9D9"/>
          </w:tcPr>
          <w:p w:rsidR="00AC4D00" w:rsidRPr="00072BCD" w:rsidRDefault="00AC4D00" w:rsidP="007D300B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72BCD" w:rsidRDefault="00072BCD" w:rsidP="00E40977">
      <w:pPr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E40977" w:rsidRDefault="00C044CA" w:rsidP="00072BCD">
      <w:pPr>
        <w:overflowPunct/>
        <w:autoSpaceDE/>
        <w:autoSpaceDN/>
        <w:adjustRightInd/>
        <w:spacing w:after="200"/>
        <w:ind w:firstLine="720"/>
        <w:textAlignment w:val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 xml:space="preserve">Use the </w:t>
      </w:r>
      <w:r w:rsidR="00297FA7">
        <w:rPr>
          <w:rFonts w:ascii="Verdana" w:hAnsi="Verdana" w:cs="Calibri"/>
          <w:sz w:val="22"/>
          <w:szCs w:val="22"/>
        </w:rPr>
        <w:t>scenario from task three to complete the output table</w:t>
      </w:r>
      <w:r>
        <w:rPr>
          <w:rFonts w:ascii="Verdana" w:hAnsi="Verdana" w:cs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6F1A20" w:rsidRPr="00585AC3" w:rsidTr="00585AC3">
        <w:trPr>
          <w:trHeight w:val="856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Customers per month</w:t>
            </w:r>
          </w:p>
        </w:tc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Fixed Costs (£)</w:t>
            </w:r>
          </w:p>
        </w:tc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Variable Costs (£)</w:t>
            </w:r>
          </w:p>
        </w:tc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 xml:space="preserve">Total Costs </w:t>
            </w:r>
            <w:r w:rsidR="00C72207" w:rsidRPr="00585AC3">
              <w:rPr>
                <w:rFonts w:ascii="Bookman Old Style" w:hAnsi="Bookman Old Style" w:cs="Calibri"/>
                <w:sz w:val="22"/>
                <w:szCs w:val="22"/>
              </w:rPr>
              <w:br/>
            </w:r>
            <w:r w:rsidRPr="00585AC3">
              <w:rPr>
                <w:rFonts w:ascii="Bookman Old Style" w:hAnsi="Bookman Old Style" w:cs="Calibri"/>
                <w:sz w:val="22"/>
                <w:szCs w:val="22"/>
              </w:rPr>
              <w:t>(£)</w:t>
            </w:r>
          </w:p>
        </w:tc>
        <w:tc>
          <w:tcPr>
            <w:tcW w:w="2085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 xml:space="preserve">Total Revenue </w:t>
            </w:r>
            <w:r w:rsidR="00C72207" w:rsidRPr="00585AC3">
              <w:rPr>
                <w:rFonts w:ascii="Bookman Old Style" w:hAnsi="Bookman Old Style" w:cs="Calibri"/>
                <w:sz w:val="22"/>
                <w:szCs w:val="22"/>
              </w:rPr>
              <w:br/>
            </w:r>
            <w:r w:rsidRPr="00585AC3">
              <w:rPr>
                <w:rFonts w:ascii="Bookman Old Style" w:hAnsi="Bookman Old Style" w:cs="Calibri"/>
                <w:sz w:val="22"/>
                <w:szCs w:val="22"/>
              </w:rPr>
              <w:t>(£)</w:t>
            </w:r>
          </w:p>
        </w:tc>
      </w:tr>
      <w:tr w:rsidR="006F1A20" w:rsidRPr="00585AC3" w:rsidTr="00585AC3">
        <w:trPr>
          <w:trHeight w:val="553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0</w:t>
            </w: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6F1A20" w:rsidRPr="00585AC3" w:rsidTr="00585AC3">
        <w:trPr>
          <w:trHeight w:val="538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50</w:t>
            </w: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6F1A20" w:rsidRPr="00585AC3" w:rsidTr="00585AC3">
        <w:trPr>
          <w:trHeight w:val="553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100</w:t>
            </w: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6F1A20" w:rsidRPr="00585AC3" w:rsidTr="00585AC3">
        <w:trPr>
          <w:trHeight w:val="553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150</w:t>
            </w: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6F1A20" w:rsidRPr="00585AC3" w:rsidTr="00585AC3">
        <w:trPr>
          <w:trHeight w:val="553"/>
        </w:trPr>
        <w:tc>
          <w:tcPr>
            <w:tcW w:w="2084" w:type="dxa"/>
            <w:shd w:val="clear" w:color="auto" w:fill="auto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200</w:t>
            </w: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9D9D9"/>
          </w:tcPr>
          <w:p w:rsidR="006F1A20" w:rsidRPr="00585AC3" w:rsidRDefault="006F1A20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A20409" w:rsidRDefault="00A20409" w:rsidP="00A20409"/>
    <w:p w:rsidR="00605965" w:rsidRDefault="000F516F" w:rsidP="00A20409">
      <w:r>
        <w:rPr>
          <w:noProof/>
          <w:lang w:val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90805</wp:posOffset>
            </wp:positionV>
            <wp:extent cx="515620" cy="418465"/>
            <wp:effectExtent l="19050" t="0" r="0" b="0"/>
            <wp:wrapNone/>
            <wp:docPr id="19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90805</wp:posOffset>
            </wp:positionV>
            <wp:extent cx="515620" cy="418465"/>
            <wp:effectExtent l="19050" t="0" r="0" b="0"/>
            <wp:wrapNone/>
            <wp:docPr id="20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965" w:rsidRPr="00297FA7" w:rsidRDefault="00605965" w:rsidP="00605965">
      <w:pPr>
        <w:jc w:val="center"/>
        <w:rPr>
          <w:rFonts w:ascii="Verdana" w:hAnsi="Verdana"/>
          <w:b/>
          <w:sz w:val="32"/>
          <w:szCs w:val="32"/>
        </w:rPr>
      </w:pPr>
      <w:r w:rsidRPr="00297FA7">
        <w:rPr>
          <w:rFonts w:ascii="Verdana" w:hAnsi="Verdana"/>
          <w:b/>
          <w:sz w:val="32"/>
          <w:szCs w:val="32"/>
        </w:rPr>
        <w:t>QUESTION</w:t>
      </w:r>
      <w:r>
        <w:rPr>
          <w:rFonts w:ascii="Verdana" w:hAnsi="Verdana"/>
          <w:b/>
          <w:sz w:val="32"/>
          <w:szCs w:val="32"/>
        </w:rPr>
        <w:t xml:space="preserve"> TIME!</w:t>
      </w:r>
    </w:p>
    <w:p w:rsidR="00A20409" w:rsidRDefault="00A20409" w:rsidP="00A2040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992"/>
      </w:tblGrid>
      <w:tr w:rsidR="00A75660" w:rsidRPr="00072BCD" w:rsidTr="00072BCD">
        <w:tc>
          <w:tcPr>
            <w:tcW w:w="8080" w:type="dxa"/>
            <w:shd w:val="clear" w:color="auto" w:fill="auto"/>
          </w:tcPr>
          <w:p w:rsidR="00297FA7" w:rsidRPr="00072BCD" w:rsidRDefault="00297FA7" w:rsidP="00585AC3">
            <w:pPr>
              <w:rPr>
                <w:rFonts w:ascii="Verdana" w:hAnsi="Verdana" w:cs="Calibri"/>
                <w:sz w:val="22"/>
                <w:szCs w:val="22"/>
              </w:rPr>
            </w:pPr>
            <w:r w:rsidRPr="00072BCD">
              <w:rPr>
                <w:rFonts w:ascii="Verdana" w:hAnsi="Verdana" w:cs="Calibri"/>
                <w:sz w:val="22"/>
                <w:szCs w:val="22"/>
              </w:rPr>
              <w:t>What would be the profit or loss is the business had 100 customers a month?</w:t>
            </w:r>
          </w:p>
        </w:tc>
        <w:tc>
          <w:tcPr>
            <w:tcW w:w="992" w:type="dxa"/>
            <w:shd w:val="clear" w:color="auto" w:fill="D9D9D9"/>
          </w:tcPr>
          <w:p w:rsidR="00297FA7" w:rsidRPr="00072BCD" w:rsidRDefault="00297FA7" w:rsidP="00585AC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05965" w:rsidRDefault="00605965" w:rsidP="00A20409"/>
    <w:p w:rsidR="00297FA7" w:rsidRDefault="00605965" w:rsidP="00820F55">
      <w:pPr>
        <w:jc w:val="center"/>
        <w:rPr>
          <w:rFonts w:ascii="Constantia" w:hAnsi="Constantia" w:cs="Arial"/>
          <w:bCs/>
          <w:sz w:val="28"/>
        </w:rPr>
      </w:pPr>
      <w:r w:rsidRPr="00605965">
        <w:rPr>
          <w:rFonts w:ascii="Verdana" w:hAnsi="Verdana" w:cs="Calibri"/>
          <w:sz w:val="22"/>
          <w:szCs w:val="22"/>
        </w:rPr>
        <w:t>Plot a break even chart</w:t>
      </w:r>
      <w:r>
        <w:rPr>
          <w:rFonts w:ascii="Verdana" w:hAnsi="Verdana" w:cs="Calibri"/>
          <w:sz w:val="22"/>
          <w:szCs w:val="22"/>
        </w:rPr>
        <w:t xml:space="preserve"> for Dave and Sandra</w:t>
      </w:r>
      <w:r w:rsidR="0028147C">
        <w:rPr>
          <w:rFonts w:ascii="Verdana" w:hAnsi="Verdana" w:cs="Calibri"/>
          <w:sz w:val="22"/>
          <w:szCs w:val="22"/>
        </w:rPr>
        <w:t xml:space="preserve"> </w:t>
      </w:r>
      <w:r w:rsidR="00000C67">
        <w:rPr>
          <w:rFonts w:ascii="Verdana" w:hAnsi="Verdana" w:cs="Calibri"/>
          <w:sz w:val="22"/>
          <w:szCs w:val="22"/>
        </w:rPr>
        <w:t>then</w:t>
      </w:r>
      <w:r w:rsidR="0028147C">
        <w:rPr>
          <w:rFonts w:ascii="Verdana" w:hAnsi="Verdana" w:cs="Calibri"/>
          <w:sz w:val="22"/>
          <w:szCs w:val="22"/>
        </w:rPr>
        <w:t xml:space="preserve"> label it</w:t>
      </w:r>
    </w:p>
    <w:p w:rsidR="00297FA7" w:rsidRDefault="000F516F" w:rsidP="0028147C">
      <w:pPr>
        <w:jc w:val="center"/>
        <w:rPr>
          <w:rFonts w:ascii="Constantia" w:hAnsi="Constantia" w:cs="Arial"/>
          <w:bCs/>
          <w:sz w:val="28"/>
        </w:rPr>
      </w:pPr>
      <w:r>
        <w:rPr>
          <w:noProof/>
          <w:lang w:val="en-GB"/>
        </w:rPr>
        <w:drawing>
          <wp:inline distT="0" distB="0" distL="0" distR="0">
            <wp:extent cx="4248150" cy="4248150"/>
            <wp:effectExtent l="19050" t="0" r="0" b="0"/>
            <wp:docPr id="4" name="Picture 1" descr="http://upload.wikimedia.org/wikipedia/commons/thumb/9/9f/Graph-paper.svg/2000px-Graph-pap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f/Graph-paper.svg/2000px-Graph-paper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07" w:rsidRDefault="00C72207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0F516F" w:rsidRDefault="000F516F" w:rsidP="00072BCD">
      <w:pPr>
        <w:ind w:firstLine="720"/>
        <w:rPr>
          <w:rFonts w:ascii="Verdana" w:hAnsi="Verdana" w:cs="Calibri"/>
          <w:b/>
        </w:rPr>
      </w:pPr>
    </w:p>
    <w:p w:rsidR="00297FA7" w:rsidRPr="000F516F" w:rsidRDefault="0028147C" w:rsidP="000F516F">
      <w:pPr>
        <w:ind w:firstLine="720"/>
        <w:rPr>
          <w:sz w:val="32"/>
          <w:szCs w:val="32"/>
        </w:rPr>
      </w:pPr>
      <w:r w:rsidRPr="00AC4D00">
        <w:rPr>
          <w:rFonts w:ascii="Verdana" w:hAnsi="Verdana" w:cs="Calibri"/>
          <w:sz w:val="22"/>
          <w:szCs w:val="22"/>
        </w:rPr>
        <w:lastRenderedPageBreak/>
        <w:t>Study the information below and then answer the questions that follow.</w:t>
      </w:r>
    </w:p>
    <w:p w:rsidR="0028147C" w:rsidRDefault="0028147C">
      <w:pPr>
        <w:rPr>
          <w:rFonts w:ascii="Constantia" w:hAnsi="Constantia" w:cs="Arial"/>
          <w:bCs/>
          <w:sz w:val="28"/>
        </w:rPr>
      </w:pPr>
    </w:p>
    <w:p w:rsidR="00297FA7" w:rsidRDefault="000F516F" w:rsidP="0028147C">
      <w:pPr>
        <w:jc w:val="center"/>
        <w:rPr>
          <w:noProof/>
          <w:lang w:val="en-GB"/>
        </w:rPr>
      </w:pPr>
      <w:r>
        <w:rPr>
          <w:noProof/>
          <w:lang w:val="en-GB"/>
        </w:rPr>
        <w:drawing>
          <wp:inline distT="0" distB="0" distL="0" distR="0">
            <wp:extent cx="4629150" cy="32956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7C" w:rsidRDefault="0028147C" w:rsidP="0028147C">
      <w:pPr>
        <w:jc w:val="center"/>
        <w:rPr>
          <w:rFonts w:ascii="Constantia" w:hAnsi="Constantia" w:cs="Arial"/>
          <w:bCs/>
          <w:sz w:val="28"/>
        </w:rPr>
      </w:pPr>
    </w:p>
    <w:p w:rsidR="0028147C" w:rsidRDefault="0028147C" w:rsidP="0028147C">
      <w:pPr>
        <w:overflowPunct/>
        <w:autoSpaceDE/>
        <w:autoSpaceDN/>
        <w:adjustRightInd/>
        <w:spacing w:after="200"/>
        <w:textAlignment w:val="auto"/>
        <w:rPr>
          <w:rFonts w:ascii="Verdana" w:hAnsi="Verdana" w:cs="Calibri"/>
          <w:sz w:val="22"/>
          <w:szCs w:val="22"/>
        </w:rPr>
      </w:pPr>
    </w:p>
    <w:p w:rsidR="00297FA7" w:rsidRDefault="0028147C" w:rsidP="00072BCD">
      <w:pPr>
        <w:overflowPunct/>
        <w:autoSpaceDE/>
        <w:autoSpaceDN/>
        <w:adjustRightInd/>
        <w:spacing w:after="200"/>
        <w:ind w:firstLine="720"/>
        <w:textAlignment w:val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Use the scenario above to complete the output table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095"/>
        <w:gridCol w:w="2095"/>
        <w:gridCol w:w="2095"/>
        <w:gridCol w:w="2096"/>
      </w:tblGrid>
      <w:tr w:rsidR="00C72207" w:rsidRPr="00585AC3" w:rsidTr="00585AC3">
        <w:trPr>
          <w:trHeight w:val="919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Customers per month</w:t>
            </w:r>
          </w:p>
        </w:tc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 xml:space="preserve">Fixed Costs </w:t>
            </w:r>
            <w:r w:rsidRPr="00585AC3">
              <w:rPr>
                <w:rFonts w:ascii="Bookman Old Style" w:hAnsi="Bookman Old Style" w:cs="Calibri"/>
                <w:sz w:val="22"/>
                <w:szCs w:val="22"/>
              </w:rPr>
              <w:br/>
              <w:t>(£)</w:t>
            </w:r>
          </w:p>
        </w:tc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Variable Costs (£)</w:t>
            </w:r>
          </w:p>
        </w:tc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 xml:space="preserve">Total Costs </w:t>
            </w:r>
            <w:r w:rsidRPr="00585AC3">
              <w:rPr>
                <w:rFonts w:ascii="Bookman Old Style" w:hAnsi="Bookman Old Style" w:cs="Calibri"/>
                <w:sz w:val="22"/>
                <w:szCs w:val="22"/>
              </w:rPr>
              <w:br/>
              <w:t>(£)</w:t>
            </w:r>
          </w:p>
        </w:tc>
        <w:tc>
          <w:tcPr>
            <w:tcW w:w="2096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 xml:space="preserve">Total Revenue </w:t>
            </w:r>
            <w:r w:rsidRPr="00585AC3">
              <w:rPr>
                <w:rFonts w:ascii="Bookman Old Style" w:hAnsi="Bookman Old Style" w:cs="Calibri"/>
                <w:sz w:val="22"/>
                <w:szCs w:val="22"/>
              </w:rPr>
              <w:br/>
              <w:t>(£)</w:t>
            </w:r>
          </w:p>
        </w:tc>
      </w:tr>
      <w:tr w:rsidR="00C72207" w:rsidRPr="00585AC3" w:rsidTr="00585AC3">
        <w:trPr>
          <w:trHeight w:val="594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0</w:t>
            </w: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C72207" w:rsidRPr="00585AC3" w:rsidTr="00585AC3">
        <w:trPr>
          <w:trHeight w:val="578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10</w:t>
            </w: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C72207" w:rsidRPr="00585AC3" w:rsidTr="00585AC3">
        <w:trPr>
          <w:trHeight w:val="594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20</w:t>
            </w: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C72207" w:rsidRPr="00585AC3" w:rsidTr="00585AC3">
        <w:trPr>
          <w:trHeight w:val="594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30</w:t>
            </w: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C72207" w:rsidRPr="00585AC3" w:rsidTr="00585AC3">
        <w:trPr>
          <w:trHeight w:val="594"/>
        </w:trPr>
        <w:tc>
          <w:tcPr>
            <w:tcW w:w="2095" w:type="dxa"/>
            <w:shd w:val="clear" w:color="auto" w:fill="auto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  <w:r w:rsidRPr="00585AC3">
              <w:rPr>
                <w:rFonts w:ascii="Bookman Old Style" w:hAnsi="Bookman Old Style" w:cs="Calibri"/>
                <w:sz w:val="22"/>
                <w:szCs w:val="22"/>
              </w:rPr>
              <w:t>40</w:t>
            </w: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D9D9D9"/>
          </w:tcPr>
          <w:p w:rsidR="00C72207" w:rsidRPr="00585AC3" w:rsidRDefault="00C72207" w:rsidP="00585AC3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C72207" w:rsidRDefault="00C72207" w:rsidP="00072BCD">
      <w:pPr>
        <w:overflowPunct/>
        <w:autoSpaceDE/>
        <w:autoSpaceDN/>
        <w:adjustRightInd/>
        <w:spacing w:after="200"/>
        <w:ind w:firstLine="720"/>
        <w:textAlignment w:val="auto"/>
        <w:rPr>
          <w:rFonts w:ascii="Verdana" w:hAnsi="Verdana" w:cs="Calibri"/>
          <w:sz w:val="22"/>
          <w:szCs w:val="22"/>
        </w:rPr>
      </w:pPr>
    </w:p>
    <w:p w:rsidR="00072BCD" w:rsidRPr="0028147C" w:rsidRDefault="00072BCD" w:rsidP="0028147C">
      <w:pPr>
        <w:overflowPunct/>
        <w:autoSpaceDE/>
        <w:autoSpaceDN/>
        <w:adjustRightInd/>
        <w:spacing w:after="200"/>
        <w:textAlignment w:val="auto"/>
        <w:rPr>
          <w:rFonts w:ascii="Verdana" w:hAnsi="Verdana" w:cs="Calibri"/>
          <w:b/>
          <w:sz w:val="22"/>
          <w:szCs w:val="22"/>
          <w:u w:val="single"/>
        </w:rPr>
      </w:pPr>
    </w:p>
    <w:p w:rsidR="00297FA7" w:rsidRDefault="00297FA7" w:rsidP="0028147C">
      <w:pPr>
        <w:jc w:val="center"/>
        <w:rPr>
          <w:rFonts w:ascii="Constantia" w:hAnsi="Constantia" w:cs="Arial"/>
          <w:bCs/>
          <w:sz w:val="28"/>
        </w:rPr>
      </w:pPr>
    </w:p>
    <w:p w:rsidR="00297FA7" w:rsidRDefault="00297FA7">
      <w:pPr>
        <w:rPr>
          <w:rFonts w:ascii="Constantia" w:hAnsi="Constantia" w:cs="Arial"/>
          <w:bCs/>
          <w:sz w:val="28"/>
        </w:rPr>
      </w:pPr>
    </w:p>
    <w:p w:rsidR="00297FA7" w:rsidRDefault="00297FA7">
      <w:pPr>
        <w:rPr>
          <w:rFonts w:ascii="Constantia" w:hAnsi="Constantia" w:cs="Arial"/>
          <w:bCs/>
          <w:sz w:val="28"/>
        </w:rPr>
      </w:pPr>
    </w:p>
    <w:p w:rsidR="000F516F" w:rsidRDefault="000F516F">
      <w:pPr>
        <w:rPr>
          <w:rFonts w:ascii="Constantia" w:hAnsi="Constantia" w:cs="Arial"/>
          <w:bCs/>
          <w:sz w:val="28"/>
        </w:rPr>
      </w:pPr>
    </w:p>
    <w:p w:rsidR="000F516F" w:rsidRDefault="000F516F">
      <w:pPr>
        <w:rPr>
          <w:rFonts w:ascii="Constantia" w:hAnsi="Constantia" w:cs="Arial"/>
          <w:bCs/>
          <w:sz w:val="28"/>
        </w:rPr>
      </w:pPr>
    </w:p>
    <w:p w:rsidR="000F516F" w:rsidRDefault="000F516F">
      <w:pPr>
        <w:rPr>
          <w:rFonts w:ascii="Constantia" w:hAnsi="Constantia" w:cs="Arial"/>
          <w:bCs/>
          <w:sz w:val="28"/>
        </w:rPr>
      </w:pPr>
    </w:p>
    <w:p w:rsidR="000F516F" w:rsidRDefault="000F516F">
      <w:pPr>
        <w:rPr>
          <w:rFonts w:ascii="Constantia" w:hAnsi="Constantia" w:cs="Arial"/>
          <w:bCs/>
          <w:sz w:val="28"/>
        </w:rPr>
      </w:pPr>
    </w:p>
    <w:p w:rsidR="00000C67" w:rsidRDefault="00000C67" w:rsidP="00000C67">
      <w:pPr>
        <w:rPr>
          <w:rFonts w:ascii="Verdana" w:hAnsi="Verdana" w:cs="Calibri"/>
          <w:sz w:val="22"/>
          <w:szCs w:val="22"/>
        </w:rPr>
      </w:pPr>
    </w:p>
    <w:p w:rsidR="0028147C" w:rsidRDefault="00072BCD" w:rsidP="006F1A20">
      <w:pPr>
        <w:ind w:left="1440" w:firstLine="720"/>
        <w:rPr>
          <w:rFonts w:ascii="Constantia" w:hAnsi="Constantia" w:cs="Arial"/>
          <w:bCs/>
          <w:sz w:val="28"/>
        </w:rPr>
      </w:pPr>
      <w:r>
        <w:rPr>
          <w:rFonts w:ascii="Verdana" w:hAnsi="Verdana" w:cs="Calibri"/>
          <w:sz w:val="22"/>
          <w:szCs w:val="22"/>
        </w:rPr>
        <w:lastRenderedPageBreak/>
        <w:t>P</w:t>
      </w:r>
      <w:r w:rsidR="0028147C" w:rsidRPr="00605965">
        <w:rPr>
          <w:rFonts w:ascii="Verdana" w:hAnsi="Verdana" w:cs="Calibri"/>
          <w:sz w:val="22"/>
          <w:szCs w:val="22"/>
        </w:rPr>
        <w:t>lot a break even chart</w:t>
      </w:r>
      <w:r w:rsidR="0028147C">
        <w:rPr>
          <w:rFonts w:ascii="Verdana" w:hAnsi="Verdana" w:cs="Calibri"/>
          <w:sz w:val="22"/>
          <w:szCs w:val="22"/>
        </w:rPr>
        <w:t xml:space="preserve"> for </w:t>
      </w:r>
      <w:r w:rsidR="00000C67">
        <w:rPr>
          <w:rFonts w:ascii="Verdana" w:hAnsi="Verdana" w:cs="Calibri"/>
          <w:sz w:val="22"/>
          <w:szCs w:val="22"/>
        </w:rPr>
        <w:t>John</w:t>
      </w:r>
      <w:r w:rsidR="0028147C">
        <w:rPr>
          <w:rFonts w:ascii="Verdana" w:hAnsi="Verdana" w:cs="Calibri"/>
          <w:sz w:val="22"/>
          <w:szCs w:val="22"/>
        </w:rPr>
        <w:t xml:space="preserve"> and </w:t>
      </w:r>
      <w:r w:rsidR="00000C67">
        <w:rPr>
          <w:rFonts w:ascii="Verdana" w:hAnsi="Verdana" w:cs="Calibri"/>
          <w:sz w:val="22"/>
          <w:szCs w:val="22"/>
        </w:rPr>
        <w:t>Joe then</w:t>
      </w:r>
      <w:r w:rsidR="0028147C">
        <w:rPr>
          <w:rFonts w:ascii="Verdana" w:hAnsi="Verdana" w:cs="Calibri"/>
          <w:sz w:val="22"/>
          <w:szCs w:val="22"/>
        </w:rPr>
        <w:t xml:space="preserve"> label it</w:t>
      </w:r>
    </w:p>
    <w:p w:rsidR="00A20409" w:rsidRDefault="000F516F" w:rsidP="006F1A20">
      <w:pPr>
        <w:jc w:val="center"/>
        <w:rPr>
          <w:noProof/>
          <w:lang w:val="en-GB"/>
        </w:rPr>
      </w:pPr>
      <w:r>
        <w:rPr>
          <w:noProof/>
          <w:lang w:val="en-GB"/>
        </w:rPr>
        <w:drawing>
          <wp:inline distT="0" distB="0" distL="0" distR="0">
            <wp:extent cx="4248150" cy="4248150"/>
            <wp:effectExtent l="19050" t="0" r="0" b="0"/>
            <wp:docPr id="6" name="Picture 1" descr="http://upload.wikimedia.org/wikipedia/commons/thumb/9/9f/Graph-paper.svg/2000px-Graph-pap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f/Graph-paper.svg/2000px-Graph-paper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07" w:rsidRDefault="00C72207">
      <w:pPr>
        <w:rPr>
          <w:noProof/>
          <w:lang w:val="en-GB"/>
        </w:rPr>
      </w:pPr>
    </w:p>
    <w:p w:rsidR="00000C67" w:rsidRDefault="000F516F">
      <w:pPr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69215</wp:posOffset>
            </wp:positionV>
            <wp:extent cx="515620" cy="418465"/>
            <wp:effectExtent l="19050" t="0" r="0" b="0"/>
            <wp:wrapNone/>
            <wp:docPr id="27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69215</wp:posOffset>
            </wp:positionV>
            <wp:extent cx="515620" cy="418465"/>
            <wp:effectExtent l="19050" t="0" r="0" b="0"/>
            <wp:wrapNone/>
            <wp:docPr id="28" name="Picture 2" descr="http://blog.spu.edu/ethix/files/2013/05/question-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spu.edu/ethix/files/2013/05/question-mark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67" w:rsidRPr="00297FA7" w:rsidRDefault="00000C67" w:rsidP="00000C67">
      <w:pPr>
        <w:jc w:val="center"/>
        <w:rPr>
          <w:rFonts w:ascii="Verdana" w:hAnsi="Verdana"/>
          <w:b/>
          <w:sz w:val="32"/>
          <w:szCs w:val="32"/>
        </w:rPr>
      </w:pPr>
      <w:r w:rsidRPr="00297FA7">
        <w:rPr>
          <w:rFonts w:ascii="Verdana" w:hAnsi="Verdana"/>
          <w:b/>
          <w:sz w:val="32"/>
          <w:szCs w:val="32"/>
        </w:rPr>
        <w:t>QUESTION</w:t>
      </w:r>
      <w:r>
        <w:rPr>
          <w:rFonts w:ascii="Verdana" w:hAnsi="Verdana"/>
          <w:b/>
          <w:sz w:val="32"/>
          <w:szCs w:val="32"/>
        </w:rPr>
        <w:t xml:space="preserve"> TIME!</w:t>
      </w:r>
    </w:p>
    <w:p w:rsidR="00000C67" w:rsidRDefault="00000C67">
      <w:pPr>
        <w:rPr>
          <w:noProof/>
          <w:lang w:val="en-GB"/>
        </w:rPr>
      </w:pPr>
    </w:p>
    <w:p w:rsidR="00000C67" w:rsidRDefault="00000C67">
      <w:pPr>
        <w:rPr>
          <w:noProof/>
          <w:lang w:val="en-GB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134"/>
      </w:tblGrid>
      <w:tr w:rsidR="00A75660" w:rsidRPr="00072BCD" w:rsidTr="00072BCD">
        <w:trPr>
          <w:jc w:val="center"/>
        </w:trPr>
        <w:tc>
          <w:tcPr>
            <w:tcW w:w="8080" w:type="dxa"/>
            <w:shd w:val="clear" w:color="auto" w:fill="auto"/>
          </w:tcPr>
          <w:p w:rsidR="00820F55" w:rsidRPr="00072BCD" w:rsidRDefault="00820F55">
            <w:pPr>
              <w:rPr>
                <w:noProof/>
                <w:lang w:val="en-GB"/>
              </w:rPr>
            </w:pPr>
            <w:r w:rsidRPr="00072BCD">
              <w:rPr>
                <w:rFonts w:ascii="Verdana" w:hAnsi="Verdana" w:cs="Calibri"/>
                <w:sz w:val="22"/>
                <w:szCs w:val="22"/>
              </w:rPr>
              <w:t>State the number of customers Gulliver’s Travels must have to break even</w:t>
            </w:r>
          </w:p>
        </w:tc>
        <w:tc>
          <w:tcPr>
            <w:tcW w:w="1134" w:type="dxa"/>
            <w:shd w:val="clear" w:color="auto" w:fill="D9D9D9"/>
          </w:tcPr>
          <w:p w:rsidR="00820F55" w:rsidRPr="00072BCD" w:rsidRDefault="00820F55">
            <w:pPr>
              <w:rPr>
                <w:noProof/>
                <w:lang w:val="en-GB"/>
              </w:rPr>
            </w:pPr>
          </w:p>
        </w:tc>
      </w:tr>
    </w:tbl>
    <w:p w:rsidR="00820F55" w:rsidRDefault="00820F55">
      <w:pPr>
        <w:rPr>
          <w:noProof/>
          <w:lang w:val="en-GB"/>
        </w:rPr>
      </w:pPr>
    </w:p>
    <w:p w:rsidR="00000C67" w:rsidRDefault="00000C67">
      <w:pPr>
        <w:rPr>
          <w:noProof/>
          <w:lang w:val="en-GB"/>
        </w:rPr>
      </w:pPr>
    </w:p>
    <w:p w:rsidR="00000C67" w:rsidRPr="00820F55" w:rsidRDefault="00000C67" w:rsidP="00820F55">
      <w:pPr>
        <w:overflowPunct/>
        <w:autoSpaceDE/>
        <w:autoSpaceDN/>
        <w:adjustRightInd/>
        <w:spacing w:after="200"/>
        <w:jc w:val="center"/>
        <w:textAlignment w:val="auto"/>
        <w:rPr>
          <w:noProof/>
          <w:lang w:val="en-GB"/>
        </w:rPr>
      </w:pPr>
      <w:r w:rsidRPr="00820F55">
        <w:rPr>
          <w:rFonts w:ascii="Verdana" w:hAnsi="Verdana" w:cs="Calibri"/>
          <w:b/>
          <w:sz w:val="22"/>
          <w:szCs w:val="22"/>
        </w:rPr>
        <w:t>A grade exam questions: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5349"/>
      </w:tblGrid>
      <w:tr w:rsidR="00A75660" w:rsidTr="00072BCD">
        <w:trPr>
          <w:trHeight w:val="899"/>
        </w:trPr>
        <w:tc>
          <w:tcPr>
            <w:tcW w:w="5348" w:type="dxa"/>
            <w:shd w:val="clear" w:color="auto" w:fill="auto"/>
          </w:tcPr>
          <w:p w:rsidR="00820F55" w:rsidRDefault="00820F55">
            <w:r>
              <w:t>State the profit or loss the business would make in a month if it had 30 customers.</w:t>
            </w:r>
          </w:p>
        </w:tc>
        <w:tc>
          <w:tcPr>
            <w:tcW w:w="5349" w:type="dxa"/>
            <w:shd w:val="clear" w:color="auto" w:fill="D9D9D9"/>
          </w:tcPr>
          <w:p w:rsidR="00820F55" w:rsidRDefault="00820F55"/>
        </w:tc>
      </w:tr>
      <w:tr w:rsidR="00A75660" w:rsidTr="00072BCD">
        <w:trPr>
          <w:trHeight w:val="876"/>
        </w:trPr>
        <w:tc>
          <w:tcPr>
            <w:tcW w:w="5348" w:type="dxa"/>
            <w:shd w:val="clear" w:color="auto" w:fill="auto"/>
          </w:tcPr>
          <w:p w:rsidR="00820F55" w:rsidRDefault="00820F55">
            <w:r>
              <w:t>State one course of action John and Joe could take if there was an unexpected increase in costs.</w:t>
            </w:r>
          </w:p>
        </w:tc>
        <w:tc>
          <w:tcPr>
            <w:tcW w:w="5349" w:type="dxa"/>
            <w:shd w:val="clear" w:color="auto" w:fill="D9D9D9"/>
          </w:tcPr>
          <w:p w:rsidR="00820F55" w:rsidRDefault="00820F55"/>
        </w:tc>
      </w:tr>
      <w:tr w:rsidR="00A75660" w:rsidTr="00072BCD">
        <w:trPr>
          <w:trHeight w:val="843"/>
        </w:trPr>
        <w:tc>
          <w:tcPr>
            <w:tcW w:w="5348" w:type="dxa"/>
            <w:shd w:val="clear" w:color="auto" w:fill="auto"/>
          </w:tcPr>
          <w:p w:rsidR="00820F55" w:rsidRDefault="00820F55">
            <w:r>
              <w:t>Explain the impact of your chosen course of action on Gulliver’s Travels.</w:t>
            </w:r>
          </w:p>
        </w:tc>
        <w:tc>
          <w:tcPr>
            <w:tcW w:w="5349" w:type="dxa"/>
            <w:shd w:val="clear" w:color="auto" w:fill="D9D9D9"/>
          </w:tcPr>
          <w:p w:rsidR="00820F55" w:rsidRDefault="00820F55"/>
        </w:tc>
      </w:tr>
      <w:tr w:rsidR="00A75660" w:rsidTr="00072BCD">
        <w:trPr>
          <w:trHeight w:val="825"/>
        </w:trPr>
        <w:tc>
          <w:tcPr>
            <w:tcW w:w="5348" w:type="dxa"/>
            <w:shd w:val="clear" w:color="auto" w:fill="auto"/>
          </w:tcPr>
          <w:p w:rsidR="00820F55" w:rsidRDefault="00820F55">
            <w:r>
              <w:t>What are the limitations of a break-even analysis?</w:t>
            </w:r>
          </w:p>
        </w:tc>
        <w:tc>
          <w:tcPr>
            <w:tcW w:w="5349" w:type="dxa"/>
            <w:shd w:val="clear" w:color="auto" w:fill="D9D9D9"/>
          </w:tcPr>
          <w:p w:rsidR="00820F55" w:rsidRDefault="00820F55"/>
        </w:tc>
      </w:tr>
    </w:tbl>
    <w:p w:rsidR="00E3558D" w:rsidRPr="00FA1098" w:rsidRDefault="00E3558D" w:rsidP="00820F55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22"/>
          <w:szCs w:val="22"/>
        </w:rPr>
      </w:pPr>
    </w:p>
    <w:sectPr w:rsidR="00E3558D" w:rsidRPr="00FA1098" w:rsidSect="009437C4">
      <w:headerReference w:type="default" r:id="rId14"/>
      <w:footerReference w:type="default" r:id="rId15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75" w:rsidRDefault="00541E75" w:rsidP="00041981">
      <w:r>
        <w:separator/>
      </w:r>
    </w:p>
  </w:endnote>
  <w:endnote w:type="continuationSeparator" w:id="1">
    <w:p w:rsidR="00541E75" w:rsidRDefault="00541E75" w:rsidP="0004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98" w:rsidRDefault="00FA1098" w:rsidP="0004198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75" w:rsidRDefault="00541E75" w:rsidP="00041981">
      <w:r>
        <w:separator/>
      </w:r>
    </w:p>
  </w:footnote>
  <w:footnote w:type="continuationSeparator" w:id="1">
    <w:p w:rsidR="00541E75" w:rsidRDefault="00541E75" w:rsidP="0004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CD" w:rsidRDefault="00072BCD" w:rsidP="00072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4.75pt;height:25.5pt;visibility:visible" o:bullet="t">
        <v:imagedata r:id="rId1" o:title=""/>
      </v:shape>
    </w:pict>
  </w:numPicBullet>
  <w:abstractNum w:abstractNumId="0">
    <w:nsid w:val="05832112"/>
    <w:multiLevelType w:val="hybridMultilevel"/>
    <w:tmpl w:val="E418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A3F"/>
    <w:multiLevelType w:val="hybridMultilevel"/>
    <w:tmpl w:val="64BACD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E1A9A"/>
    <w:multiLevelType w:val="hybridMultilevel"/>
    <w:tmpl w:val="5B22B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51F6A"/>
    <w:multiLevelType w:val="hybridMultilevel"/>
    <w:tmpl w:val="A21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A80"/>
    <w:multiLevelType w:val="hybridMultilevel"/>
    <w:tmpl w:val="BE7C3BD8"/>
    <w:lvl w:ilvl="0" w:tplc="518AB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2B80"/>
    <w:multiLevelType w:val="hybridMultilevel"/>
    <w:tmpl w:val="0EECC0E4"/>
    <w:lvl w:ilvl="0" w:tplc="518AB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8F463C"/>
    <w:multiLevelType w:val="hybridMultilevel"/>
    <w:tmpl w:val="FDD0AF3E"/>
    <w:lvl w:ilvl="0" w:tplc="7E9A3B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E7CEC"/>
    <w:multiLevelType w:val="hybridMultilevel"/>
    <w:tmpl w:val="E0A0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ru v:ext="edit" colors="#8064a2"/>
    </o:shapedefaults>
  </w:hdrShapeDefaults>
  <w:footnotePr>
    <w:footnote w:id="0"/>
    <w:footnote w:id="1"/>
  </w:footnotePr>
  <w:endnotePr>
    <w:endnote w:id="0"/>
    <w:endnote w:id="1"/>
  </w:endnotePr>
  <w:compat/>
  <w:rsids>
    <w:rsidRoot w:val="00BE7A84"/>
    <w:rsid w:val="00000C67"/>
    <w:rsid w:val="000364F5"/>
    <w:rsid w:val="00041981"/>
    <w:rsid w:val="00053659"/>
    <w:rsid w:val="00072BCD"/>
    <w:rsid w:val="000A05C4"/>
    <w:rsid w:val="000F516F"/>
    <w:rsid w:val="00113E77"/>
    <w:rsid w:val="001238CD"/>
    <w:rsid w:val="00124348"/>
    <w:rsid w:val="001248CD"/>
    <w:rsid w:val="0014148A"/>
    <w:rsid w:val="00141F4A"/>
    <w:rsid w:val="0018608E"/>
    <w:rsid w:val="001A668A"/>
    <w:rsid w:val="001E3F7F"/>
    <w:rsid w:val="002052DD"/>
    <w:rsid w:val="00226AC8"/>
    <w:rsid w:val="0023047B"/>
    <w:rsid w:val="0028147C"/>
    <w:rsid w:val="00297FA7"/>
    <w:rsid w:val="002A256E"/>
    <w:rsid w:val="002B09D2"/>
    <w:rsid w:val="002D5D6D"/>
    <w:rsid w:val="00306AC1"/>
    <w:rsid w:val="00321483"/>
    <w:rsid w:val="0033636F"/>
    <w:rsid w:val="003868BA"/>
    <w:rsid w:val="003C5864"/>
    <w:rsid w:val="003F373D"/>
    <w:rsid w:val="0040385A"/>
    <w:rsid w:val="00443E8B"/>
    <w:rsid w:val="00463783"/>
    <w:rsid w:val="00473729"/>
    <w:rsid w:val="004D084F"/>
    <w:rsid w:val="00503D7C"/>
    <w:rsid w:val="00514D78"/>
    <w:rsid w:val="00521A31"/>
    <w:rsid w:val="00527149"/>
    <w:rsid w:val="00533609"/>
    <w:rsid w:val="00541E75"/>
    <w:rsid w:val="00556E66"/>
    <w:rsid w:val="00566855"/>
    <w:rsid w:val="00585AC3"/>
    <w:rsid w:val="005927A1"/>
    <w:rsid w:val="005F18F4"/>
    <w:rsid w:val="00600B5C"/>
    <w:rsid w:val="00605965"/>
    <w:rsid w:val="0061530F"/>
    <w:rsid w:val="00625458"/>
    <w:rsid w:val="0065510E"/>
    <w:rsid w:val="00673D2A"/>
    <w:rsid w:val="00692053"/>
    <w:rsid w:val="00695955"/>
    <w:rsid w:val="006F1A20"/>
    <w:rsid w:val="006F31E9"/>
    <w:rsid w:val="00700DB2"/>
    <w:rsid w:val="00716858"/>
    <w:rsid w:val="00732CF1"/>
    <w:rsid w:val="00755074"/>
    <w:rsid w:val="0077272B"/>
    <w:rsid w:val="007917FA"/>
    <w:rsid w:val="007B6F98"/>
    <w:rsid w:val="007C1BF2"/>
    <w:rsid w:val="007C531E"/>
    <w:rsid w:val="007D300B"/>
    <w:rsid w:val="007F5A3B"/>
    <w:rsid w:val="00820F55"/>
    <w:rsid w:val="00825F32"/>
    <w:rsid w:val="00841E60"/>
    <w:rsid w:val="00877F5B"/>
    <w:rsid w:val="0088346E"/>
    <w:rsid w:val="008977D6"/>
    <w:rsid w:val="008A1FA9"/>
    <w:rsid w:val="008A3ED1"/>
    <w:rsid w:val="008C2AB4"/>
    <w:rsid w:val="008D05FE"/>
    <w:rsid w:val="009437C4"/>
    <w:rsid w:val="00972449"/>
    <w:rsid w:val="00996FA8"/>
    <w:rsid w:val="009B6CF0"/>
    <w:rsid w:val="009B7446"/>
    <w:rsid w:val="009D6CAE"/>
    <w:rsid w:val="00A20409"/>
    <w:rsid w:val="00A25AC9"/>
    <w:rsid w:val="00A262C8"/>
    <w:rsid w:val="00A34651"/>
    <w:rsid w:val="00A400E2"/>
    <w:rsid w:val="00A43A94"/>
    <w:rsid w:val="00A57EAC"/>
    <w:rsid w:val="00A75660"/>
    <w:rsid w:val="00A77A3A"/>
    <w:rsid w:val="00A90B23"/>
    <w:rsid w:val="00AC2C2B"/>
    <w:rsid w:val="00AC4D00"/>
    <w:rsid w:val="00AF2015"/>
    <w:rsid w:val="00B2538C"/>
    <w:rsid w:val="00B341A5"/>
    <w:rsid w:val="00B815A1"/>
    <w:rsid w:val="00BC0084"/>
    <w:rsid w:val="00BC3873"/>
    <w:rsid w:val="00BE5C59"/>
    <w:rsid w:val="00BE7A84"/>
    <w:rsid w:val="00C0264E"/>
    <w:rsid w:val="00C044CA"/>
    <w:rsid w:val="00C609C4"/>
    <w:rsid w:val="00C72207"/>
    <w:rsid w:val="00CB1F96"/>
    <w:rsid w:val="00D30CEC"/>
    <w:rsid w:val="00D839B6"/>
    <w:rsid w:val="00D902F5"/>
    <w:rsid w:val="00DA0DDC"/>
    <w:rsid w:val="00DD57AF"/>
    <w:rsid w:val="00E0320D"/>
    <w:rsid w:val="00E3558D"/>
    <w:rsid w:val="00E40977"/>
    <w:rsid w:val="00E65DCE"/>
    <w:rsid w:val="00E71EA5"/>
    <w:rsid w:val="00EA63F4"/>
    <w:rsid w:val="00EE12E2"/>
    <w:rsid w:val="00F219BD"/>
    <w:rsid w:val="00F35BD4"/>
    <w:rsid w:val="00F558CB"/>
    <w:rsid w:val="00F73F17"/>
    <w:rsid w:val="00FA1098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064a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39B6"/>
    <w:pPr>
      <w:keepNext/>
      <w:overflowPunct/>
      <w:autoSpaceDE/>
      <w:autoSpaceDN/>
      <w:adjustRightInd/>
      <w:textAlignment w:val="auto"/>
      <w:outlineLvl w:val="0"/>
    </w:pPr>
    <w:rPr>
      <w:rFonts w:ascii="Verdana" w:hAnsi="Verdana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F4A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rsid w:val="000A05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AB4"/>
    <w:pPr>
      <w:ind w:left="720"/>
      <w:contextualSpacing/>
    </w:pPr>
  </w:style>
  <w:style w:type="character" w:customStyle="1" w:styleId="Heading1Char">
    <w:name w:val="Heading 1 Char"/>
    <w:link w:val="Heading1"/>
    <w:rsid w:val="00D839B6"/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styleId="NoSpacing">
    <w:name w:val="No Spacing"/>
    <w:qFormat/>
    <w:rsid w:val="00D839B6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839B6"/>
    <w:pPr>
      <w:overflowPunct/>
      <w:autoSpaceDE/>
      <w:autoSpaceDN/>
      <w:adjustRightInd/>
      <w:jc w:val="center"/>
      <w:textAlignment w:val="auto"/>
    </w:pPr>
    <w:rPr>
      <w:rFonts w:ascii="Arial Black" w:hAnsi="Arial Black" w:cs="Arial"/>
      <w:b/>
      <w:szCs w:val="28"/>
      <w:lang w:val="en-GB"/>
    </w:rPr>
  </w:style>
  <w:style w:type="character" w:customStyle="1" w:styleId="TitleChar">
    <w:name w:val="Title Char"/>
    <w:link w:val="Title"/>
    <w:rsid w:val="00D839B6"/>
    <w:rPr>
      <w:rFonts w:ascii="Arial Black" w:eastAsia="Times New Roman" w:hAnsi="Arial Black" w:cs="Arial"/>
      <w:b/>
      <w:sz w:val="24"/>
      <w:szCs w:val="28"/>
      <w:lang w:eastAsia="en-GB"/>
    </w:rPr>
  </w:style>
  <w:style w:type="paragraph" w:styleId="Caption">
    <w:name w:val="caption"/>
    <w:basedOn w:val="Normal"/>
    <w:next w:val="Normal"/>
    <w:qFormat/>
    <w:rsid w:val="00D839B6"/>
    <w:pPr>
      <w:overflowPunct/>
      <w:textAlignment w:val="auto"/>
    </w:pPr>
    <w:rPr>
      <w:rFonts w:ascii="Verdana" w:hAnsi="Verdana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19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98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419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198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556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245C-CA2D-43A1-95C9-7EA53EE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Dearne Valley College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Russell</dc:creator>
  <cp:lastModifiedBy>user</cp:lastModifiedBy>
  <cp:revision>2</cp:revision>
  <dcterms:created xsi:type="dcterms:W3CDTF">2019-01-26T17:08:00Z</dcterms:created>
  <dcterms:modified xsi:type="dcterms:W3CDTF">2019-01-26T17:08:00Z</dcterms:modified>
</cp:coreProperties>
</file>