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90" w:rsidRDefault="00AA1C79" w:rsidP="00572330">
      <w:pPr>
        <w:pStyle w:val="Bhead"/>
      </w:pPr>
      <w:r>
        <w:rPr>
          <w:noProof/>
          <w:lang w:eastAsia="en-GB"/>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0" type="#_x0000_t15" style="position:absolute;left:0;text-align:left;margin-left:.4pt;margin-top:2.9pt;width:102.6pt;height:49.35pt;z-index:251657728" fillcolor="#c60882" stroked="f">
            <v:textbox style="mso-next-textbox:#_x0000_s1070" inset="2.5mm,,3.5mm">
              <w:txbxContent>
                <w:p w:rsidR="00AA1C79" w:rsidRPr="00DE6B6F" w:rsidRDefault="00AA1C79" w:rsidP="00AA1C79">
                  <w:pPr>
                    <w:pStyle w:val="Activity"/>
                  </w:pPr>
                  <w:r w:rsidRPr="00DE6B6F">
                    <w:t>Activity</w:t>
                  </w:r>
                </w:p>
                <w:p w:rsidR="00AA1C79" w:rsidRDefault="005238D7" w:rsidP="00AA1C79">
                  <w:pPr>
                    <w:pStyle w:val="Activity"/>
                  </w:pPr>
                  <w:r w:rsidRPr="00DE6B6F">
                    <w:t>s</w:t>
                  </w:r>
                  <w:r w:rsidR="00AA1C79" w:rsidRPr="00DE6B6F">
                    <w:t>heet</w:t>
                  </w:r>
                  <w:r w:rsidR="00AA1C79">
                    <w:t xml:space="preserve"> </w:t>
                  </w:r>
                  <w:r w:rsidR="009207FC">
                    <w:t>6.11a</w:t>
                  </w:r>
                </w:p>
              </w:txbxContent>
            </v:textbox>
          </v:shape>
        </w:pict>
      </w:r>
      <w:r w:rsidR="00FC189E">
        <w:t xml:space="preserve">Internal </w:t>
      </w:r>
      <w:r w:rsidR="005238D7">
        <w:t>s</w:t>
      </w:r>
      <w:r w:rsidR="00FC189E">
        <w:t xml:space="preserve">takeholders and </w:t>
      </w:r>
      <w:r w:rsidR="005238D7">
        <w:t>m</w:t>
      </w:r>
      <w:r w:rsidR="00FC189E">
        <w:t>anaging</w:t>
      </w:r>
      <w:r w:rsidR="005238D7">
        <w:t xml:space="preserve"> c</w:t>
      </w:r>
      <w:r w:rsidR="00FC189E">
        <w:t>hange</w:t>
      </w:r>
    </w:p>
    <w:p w:rsidR="00802779" w:rsidRPr="001D2EE2" w:rsidRDefault="00802779" w:rsidP="00572330">
      <w:pPr>
        <w:pStyle w:val="Learningaim"/>
      </w:pPr>
      <w:r w:rsidRPr="00572330">
        <w:t>Learning</w:t>
      </w:r>
      <w:r w:rsidR="00611B8A">
        <w:t xml:space="preserve"> </w:t>
      </w:r>
      <w:r w:rsidR="005238D7">
        <w:t>Aim E – Impact of Change – Topic E1 – Managing Change</w:t>
      </w:r>
    </w:p>
    <w:p w:rsidR="00FC189E" w:rsidRPr="005238D7" w:rsidRDefault="005238D7" w:rsidP="005238D7">
      <w:pPr>
        <w:pStyle w:val="Feature1text"/>
        <w:rPr>
          <w:b/>
        </w:rPr>
      </w:pPr>
      <w:r>
        <w:rPr>
          <w:b/>
        </w:rPr>
        <w:t>Case s</w:t>
      </w:r>
      <w:r w:rsidR="00FC189E" w:rsidRPr="005238D7">
        <w:rPr>
          <w:b/>
        </w:rPr>
        <w:t>tudy</w:t>
      </w:r>
      <w:r>
        <w:rPr>
          <w:b/>
        </w:rPr>
        <w:t>:</w:t>
      </w:r>
      <w:r w:rsidR="00FC189E" w:rsidRPr="005238D7">
        <w:rPr>
          <w:b/>
        </w:rPr>
        <w:t xml:space="preserve"> Green’s Bicycles Limited</w:t>
      </w:r>
    </w:p>
    <w:p w:rsidR="00FC189E" w:rsidRDefault="00FC189E" w:rsidP="005238D7">
      <w:pPr>
        <w:pStyle w:val="Feature1text"/>
      </w:pPr>
      <w:r>
        <w:t>Green’s Bicycles Limited have been producing bicycles in Yardborough for the past 20 years</w:t>
      </w:r>
      <w:r w:rsidR="005238D7">
        <w:t>. M</w:t>
      </w:r>
      <w:r>
        <w:t>ore recently they have been struggling to modernise. All the bicycles are put together by hand and sold at high prices. There are 250 employees at the factory.</w:t>
      </w:r>
    </w:p>
    <w:p w:rsidR="00FC189E" w:rsidRDefault="00FC189E" w:rsidP="005238D7">
      <w:pPr>
        <w:pStyle w:val="Feature1text"/>
      </w:pPr>
      <w:r>
        <w:t>Cheryl Potter, the owner, has decided that more modern methods of production need to be used and that there will need to be an increase in the use of machinery. This change to production is likely to increase the number of bicycles made each day by 50% but will result in a reduction in the workforce of approximately 25%</w:t>
      </w:r>
      <w:r w:rsidR="005238D7">
        <w:t>,</w:t>
      </w:r>
      <w:r>
        <w:t xml:space="preserve"> with some employees requiring training. Cheryl has been talking to Green’s union representatives about different training opportunities that might be available going forward and policies that relate to training at the company.</w:t>
      </w:r>
    </w:p>
    <w:p w:rsidR="00FC189E" w:rsidRDefault="00FC189E" w:rsidP="005238D7">
      <w:pPr>
        <w:pStyle w:val="Feature1text"/>
      </w:pPr>
      <w:r>
        <w:t>The change from hand building the bicycles to making them in an automated way will require employees to have different skills and make greater use of IT. Training to make greater use of IT needs to take place rapidly and with suitable investment. Most employees have low levels of IT skills and many employees have not worked for any other company</w:t>
      </w:r>
      <w:r w:rsidR="005238D7">
        <w:t xml:space="preserve"> – </w:t>
      </w:r>
      <w:r>
        <w:t>they left school at 16 to come and work in the factory.</w:t>
      </w:r>
    </w:p>
    <w:p w:rsidR="00BC1AE3" w:rsidRDefault="00BC1AE3" w:rsidP="00BC1AE3">
      <w:pPr>
        <w:pStyle w:val="Bodytext"/>
      </w:pPr>
    </w:p>
    <w:p w:rsidR="00BC1AE3" w:rsidRDefault="00BC1AE3" w:rsidP="004C48C2">
      <w:pPr>
        <w:pStyle w:val="Alphalist"/>
      </w:pPr>
      <w:r>
        <w:t>What are the key elements of change affecting the internal stakeholders at Green’s Bicycles Limited?</w:t>
      </w:r>
    </w:p>
    <w:p w:rsidR="005238D7" w:rsidRDefault="005238D7" w:rsidP="00DD5B3A">
      <w:pPr>
        <w:pStyle w:val="Writingline"/>
        <w:spacing w:line="360" w:lineRule="auto"/>
      </w:pPr>
    </w:p>
    <w:p w:rsidR="005238D7" w:rsidRDefault="005238D7" w:rsidP="00DD5B3A">
      <w:pPr>
        <w:pStyle w:val="Writingline"/>
        <w:spacing w:line="360" w:lineRule="auto"/>
      </w:pPr>
      <w:bookmarkStart w:id="0" w:name="_Hlk488584146"/>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BC1AE3"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AC7BBD" w:rsidRDefault="00AC7BBD" w:rsidP="00AC7BBD">
      <w:pPr>
        <w:pStyle w:val="Writingline"/>
        <w:spacing w:line="360" w:lineRule="auto"/>
      </w:pPr>
      <w:r>
        <w:t>________________________________________________________________________________</w:t>
      </w:r>
    </w:p>
    <w:p w:rsidR="00AC7BBD" w:rsidRDefault="00AC7BBD" w:rsidP="00AC7BBD">
      <w:pPr>
        <w:pStyle w:val="Writingline"/>
        <w:spacing w:line="360" w:lineRule="auto"/>
      </w:pPr>
      <w:r>
        <w:t>________________________________________________________________________________</w:t>
      </w:r>
    </w:p>
    <w:p w:rsidR="00AC7BBD" w:rsidRDefault="00AC7BBD" w:rsidP="00AC7BBD">
      <w:pPr>
        <w:pStyle w:val="Writingline"/>
        <w:spacing w:line="360" w:lineRule="auto"/>
      </w:pPr>
      <w:r>
        <w:t>________________________________________________________________________________</w:t>
      </w:r>
    </w:p>
    <w:p w:rsidR="00AC7BBD" w:rsidRDefault="00AC7BBD" w:rsidP="00AC7BBD">
      <w:pPr>
        <w:pStyle w:val="Writingline"/>
        <w:spacing w:line="360" w:lineRule="auto"/>
      </w:pPr>
      <w:r>
        <w:t>________________________________________________________________________________</w:t>
      </w:r>
    </w:p>
    <w:p w:rsidR="00AC7BBD" w:rsidRDefault="00AC7BBD" w:rsidP="00AC7BBD">
      <w:pPr>
        <w:pStyle w:val="Writingline"/>
        <w:spacing w:line="360" w:lineRule="auto"/>
      </w:pPr>
      <w:r>
        <w:t>________________________________________________________________________________</w:t>
      </w:r>
    </w:p>
    <w:p w:rsidR="00AC7BBD" w:rsidRDefault="00AC7BBD" w:rsidP="00AC7BBD">
      <w:pPr>
        <w:pStyle w:val="Writingline"/>
        <w:spacing w:line="360" w:lineRule="auto"/>
      </w:pPr>
      <w:r>
        <w:t>________________________________________________________________________________</w:t>
      </w:r>
    </w:p>
    <w:p w:rsidR="00AC7BBD" w:rsidRDefault="00AC7BBD" w:rsidP="00AC7BBD">
      <w:pPr>
        <w:pStyle w:val="Writingline"/>
        <w:spacing w:line="360" w:lineRule="auto"/>
      </w:pPr>
      <w:r>
        <w:t>________________________________________________________________________________</w:t>
      </w:r>
    </w:p>
    <w:bookmarkEnd w:id="0"/>
    <w:p w:rsidR="00BC1AE3" w:rsidRDefault="005238D7" w:rsidP="00DD5B3A">
      <w:pPr>
        <w:pStyle w:val="Alphalist"/>
        <w:spacing w:line="240" w:lineRule="auto"/>
      </w:pPr>
      <w:r>
        <w:br w:type="page"/>
      </w:r>
      <w:r w:rsidR="00BC1AE3">
        <w:lastRenderedPageBreak/>
        <w:t>Develop a clear communication plan that could be used to communicate what is happening – including who should communicate the change, why and how</w:t>
      </w:r>
      <w:r>
        <w:t>.</w:t>
      </w:r>
    </w:p>
    <w:p w:rsidR="005238D7" w:rsidRDefault="005238D7" w:rsidP="00DD5B3A">
      <w:pPr>
        <w:pStyle w:val="Alphalist"/>
        <w:numPr>
          <w:ilvl w:val="0"/>
          <w:numId w:val="0"/>
        </w:numPr>
        <w:spacing w:line="360" w:lineRule="auto"/>
        <w:ind w:left="397" w:hanging="397"/>
      </w:pP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AC7BBD">
      <w:pPr>
        <w:pStyle w:val="Writingline"/>
        <w:spacing w:line="360" w:lineRule="auto"/>
      </w:pPr>
      <w:r>
        <w:t>________________________________________________________________________________</w:t>
      </w:r>
    </w:p>
    <w:p w:rsidR="00BC1AE3" w:rsidRDefault="00BC1AE3" w:rsidP="00BC1AE3">
      <w:pPr>
        <w:pStyle w:val="Numberedlist"/>
        <w:numPr>
          <w:ilvl w:val="0"/>
          <w:numId w:val="0"/>
        </w:numPr>
        <w:ind w:left="397"/>
      </w:pPr>
    </w:p>
    <w:p w:rsidR="00BC1AE3" w:rsidRDefault="00BC1AE3" w:rsidP="004C48C2">
      <w:pPr>
        <w:pStyle w:val="Alphalist"/>
      </w:pPr>
      <w:r>
        <w:t>Cheryl Potter has decided that the best way to tell employees is by email</w:t>
      </w:r>
      <w:r w:rsidR="005238D7">
        <w:t>. W</w:t>
      </w:r>
      <w:r>
        <w:t>hat are the advantages and disadvantages of communicating information in this way</w:t>
      </w:r>
      <w:r w:rsidR="005238D7">
        <w:t>? G</w:t>
      </w:r>
      <w:r>
        <w:t>ive a judgement about whether or not Cheryl should communicate the decision in this way.</w:t>
      </w:r>
    </w:p>
    <w:p w:rsidR="00BC1AE3" w:rsidRDefault="00BC1AE3" w:rsidP="00DD5B3A">
      <w:pPr>
        <w:pStyle w:val="Numberedlist"/>
        <w:numPr>
          <w:ilvl w:val="0"/>
          <w:numId w:val="0"/>
        </w:numPr>
        <w:spacing w:line="360" w:lineRule="auto"/>
        <w:ind w:left="397"/>
      </w:pP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AC7BBD">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5238D7">
      <w:pPr>
        <w:pStyle w:val="Bodytext"/>
      </w:pPr>
    </w:p>
    <w:p w:rsidR="00BC1AE3" w:rsidRDefault="00BC1AE3" w:rsidP="004C48C2">
      <w:pPr>
        <w:pStyle w:val="Alphalist"/>
      </w:pPr>
      <w:r>
        <w:lastRenderedPageBreak/>
        <w:t>Now draw up a plan to consider the HR implications outlined above and what the HR manager needs to do to move this change forward.</w:t>
      </w:r>
    </w:p>
    <w:p w:rsidR="005238D7" w:rsidRDefault="005238D7" w:rsidP="00DD5B3A">
      <w:pPr>
        <w:pStyle w:val="Alphalist"/>
        <w:numPr>
          <w:ilvl w:val="0"/>
          <w:numId w:val="0"/>
        </w:numPr>
        <w:spacing w:line="360" w:lineRule="auto"/>
        <w:ind w:left="397" w:hanging="397"/>
      </w:pP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6F4FE4" w:rsidRDefault="005238D7" w:rsidP="00AC7BBD">
      <w:pPr>
        <w:pStyle w:val="Writingline"/>
        <w:spacing w:line="360" w:lineRule="auto"/>
      </w:pPr>
      <w:r>
        <w:t>________________________________________________________________________________</w:t>
      </w:r>
    </w:p>
    <w:p w:rsidR="006F4FE4" w:rsidRDefault="006F4FE4" w:rsidP="004C48C2">
      <w:pPr>
        <w:pStyle w:val="Alphalist"/>
        <w:numPr>
          <w:ilvl w:val="0"/>
          <w:numId w:val="0"/>
        </w:numPr>
        <w:ind w:left="397" w:hanging="397"/>
      </w:pPr>
    </w:p>
    <w:p w:rsidR="00BC1AE3" w:rsidRDefault="00BC1AE3" w:rsidP="004C48C2">
      <w:pPr>
        <w:pStyle w:val="Alphalist"/>
      </w:pPr>
      <w:r>
        <w:t>There are 30 employees that may be affected by a reduction in staffing numbers</w:t>
      </w:r>
      <w:r w:rsidR="005238D7">
        <w:t>. W</w:t>
      </w:r>
      <w:r>
        <w:t>hich pieces of legislation would the HR manager need to take into account and which other agencies or bodies should they communicate with?</w:t>
      </w:r>
    </w:p>
    <w:p w:rsidR="005238D7" w:rsidRDefault="005238D7" w:rsidP="004C48C2">
      <w:pPr>
        <w:pStyle w:val="Alphalist"/>
        <w:numPr>
          <w:ilvl w:val="0"/>
          <w:numId w:val="0"/>
        </w:numPr>
        <w:ind w:left="397" w:hanging="397"/>
      </w:pP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AC7BBD">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5238D7" w:rsidRDefault="005238D7" w:rsidP="00DD5B3A">
      <w:pPr>
        <w:pStyle w:val="Writingline"/>
        <w:spacing w:line="360" w:lineRule="auto"/>
      </w:pPr>
      <w:r>
        <w:t>________________________________________________________________________________</w:t>
      </w:r>
    </w:p>
    <w:p w:rsidR="00FC189E" w:rsidRPr="00FC189E" w:rsidRDefault="005238D7" w:rsidP="00AC7BBD">
      <w:pPr>
        <w:pStyle w:val="Writingline"/>
        <w:spacing w:line="360" w:lineRule="auto"/>
      </w:pPr>
      <w:r>
        <w:t>________________________________________________________________________________</w:t>
      </w:r>
    </w:p>
    <w:sectPr w:rsidR="00FC189E" w:rsidRPr="00FC189E" w:rsidSect="002D618C">
      <w:headerReference w:type="even" r:id="rId8"/>
      <w:headerReference w:type="default" r:id="rId9"/>
      <w:footerReference w:type="even" r:id="rId10"/>
      <w:footerReference w:type="default" r:id="rId11"/>
      <w:headerReference w:type="first" r:id="rId12"/>
      <w:footerReference w:type="first" r:id="rId13"/>
      <w:pgSz w:w="11900" w:h="16840" w:code="9"/>
      <w:pgMar w:top="2211" w:right="1418" w:bottom="1021" w:left="1418" w:header="567" w:footer="397" w:gutter="0"/>
      <w:cols w:space="708"/>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5"/>
    </wne:keymap>
    <wne:keymap wne:kcmPrimary="0265">
      <wne:acd wne:acdName="acd6"/>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Data r:id="rId1"/>
  </wne:toolbars>
  <wne:acds>
    <wne:acd wne:argValue="AgBBACAAaABlAGEAZAA=" wne:acdName="acd0" wne:fciIndexBasedOn="0065"/>
    <wne:acd wne:argValue="AgBhAC8AdwAgAHMAbQBhAGwAbAAgAHMAcABhAGMAZQA=" wne:acdName="acd1" wne:fciIndexBasedOn="0065"/>
    <wne:acd wne:argValue="AgBhAC8AdwAgAG0AZQBkAGkAdQBtACAAcwBwAGEAYwBlAA==" wne:acdName="acd2" wne:fciIndexBasedOn="0065"/>
    <wne:acd wne:argValue="AgBhAC8AdwAgAGwAYQByAGcAZQAgAHMAcABhAGMAZQA=" wne:acdName="acd3" wne:fciIndexBasedOn="0065"/>
    <wne:acd wne:argValue="AgBCACAAaABlAGEAZAA=" wne:acdName="acd4" wne:fciIndexBasedOn="0065"/>
    <wne:acd wne:argValue="AgBCAG8AZAB5ACAAdABlAHgAdAA=" wne:acdName="acd5" wne:fciIndexBasedOn="0065"/>
    <wne:acd wne:argValue="AgBCAHUAbABsAGUAdABzAA==" wne:acdName="acd6" wne:fciIndexBasedOn="0065"/>
    <wne:acd wne:argValue="AgBDACAAaABlAGEAZAA=" wne:acdName="acd7" wne:fciIndexBasedOn="0065"/>
    <wne:acd wne:argValue="AgBVAG4AaQB0ACAAaABlAGEAZAAgADIAIABsAGkAbgBlAHMA" wne:acdName="acd8" wne:fciIndexBasedOn="0065"/>
    <wne:acd wne:argValue="AgBDAHIAbwBzAHMAIAByAGUAZgBlAHIAZQBuAGMAZQA=" wne:acdName="acd9" wne:fciIndexBasedOn="0065"/>
    <wne:acd wne:argValue="AgBGAGUAYQB0AHUAcgBlACAAMQAgAGgAZQBhAGQA" wne:acdName="acd10" wne:fciIndexBasedOn="0065"/>
    <wne:acd wne:argValue="AgBGAGUAYQB0AHUAcgBlACAAMQAgAHMAdQBiAC0AaABlAGEAZAA=" wne:acdName="acd11" wne:fciIndexBasedOn="0065"/>
    <wne:acd wne:argValue="AgBGAGUAYQB0AHUAcgBlACAAMQAgAHQAZQB4AHQA" wne:acdName="acd12" wne:fciIndexBasedOn="0065"/>
    <wne:acd wne:argValue="AgBGAGUAYQB0AHUAcgBlACAAMQAgAHQAZQB4AHQAIABiAHUAbABsAGUAdABzAA==" wne:acdName="acd13" wne:fciIndexBasedOn="0065"/>
    <wne:acd wne:argValue="AgBGAGUAYQB0AHUAcgBlACAAMQAgAHQAZQB4AHQAIABuAHUAbQBiAGUAcgBlAGQAIABsAGkAcwB0&#10;AA==" wne:acdName="acd14" wne:fciIndexBasedOn="0065"/>
    <wne:acd wne:argValue="AgBXAHIAaQB0AGkAbgBnACAAbABpAG4AZQA=" wne:acdName="acd15" wne:fciIndexBasedOn="0065"/>
    <wne:acd wne:argValue="AgBMAGUAYQByAG4AaQBuAGcAIABhAGkAbQA=" wne:acdName="acd16" wne:fciIndexBasedOn="0065"/>
    <wne:acd wne:argValue="AgBVAG4AaQB0ACAAaABlAGEAZAA=" wne:acdName="acd17" wne:fciIndexBasedOn="0065"/>
    <wne:acd wne:argValue="AgBBAGMAdABpAHYAaQB0AHkA" wne:acdName="acd18" wne:fciIndexBasedOn="0065"/>
    <wne:acd wne:argValue="AgBDAG8AbQBtAGUAbgB0ACAAaABlAGEAZAA=" wne:acdName="acd19" wne:fciIndexBasedOn="0065"/>
    <wne:acd wne:argValue="AgBOAHUAbQBiAGUAcgBlAGQAIABsAGkAcwB0AA==" wne:acdName="acd20" wne:fciIndexBasedOn="0065"/>
    <wne:acd wne:argValue="AgBUAGEAYgBsAGUAIABoAGUAYQBkAA==" wne:acdName="acd21" wne:fciIndexBasedOn="0065"/>
    <wne:acd wne:argValue="AgBUAGEAYgBsAGUAIABzAHUAYgAtAGgAZQBhAGQA"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rgValue="AgBDAG8AbQBtAGUAbgB0ACAAdABlAHgAdAA=" wne:acdName="acd25" wne:fciIndexBasedOn="0065"/>
    <wne:acd wne:argValue="AgBMAGUAYQByAG4AZQByACAAdABlAHgAdAAgADEA" wne:acdName="acd26" wne:fciIndexBasedOn="0065"/>
    <wne:acd wne:argValue="AgBBAGwAcABoAGEAIABsAGkAcwB0AA==" wne:acdName="acd27" wne:fciIndexBasedOn="0065"/>
    <wne:acd wne:argValue="AgBSAG8AbQBhAG4AIABsAGkAcwB0AA==" wne:acdName="acd28" wne:fciIndexBasedOn="0065"/>
    <wne:acd wne:argValue="AgBUAGEAYgBsAGUAIAB0AGUAeAB0AA==" wne:acdName="acd29" wne:fciIndexBasedOn="0065"/>
    <wne:acd wne:argValue="AgBUAGEAYgBsAGUAIAAxAA==" wne:acdName="acd30" wne:fciIndexBasedOn="0065"/>
    <wne:acd wne:argValue="AgBUAGEAYgBsAGUAIAAyAA==" wne:acdName="acd31" wne:fciIndexBasedOn="0065"/>
    <wne:acd wne:argValue="AgBUAGEAYgBsAGUAIAAzAA==" wne:acdName="acd32" wne:fciIndexBasedOn="0065"/>
    <wne:acd wne:argValue="AgBMAGUAYQByAG4AZQByACAAYgB1AGwAbABlAHQAcwAgADEA" wne:acdName="acd33" wne:fciIndexBasedOn="0065"/>
    <wne:acd wne:argValue="AgBMAGUAYQByAG4AZQByACAAdABlAHgAdAAgADIA" wne:acdName="acd34" wne:fciIndexBasedOn="0065"/>
    <wne:acd wne:argValue="AgBMAGUAYQByAG4AZQByACAAYgB1AGwAbABlAHQAcwAgADIA" wne:acdName="acd35" wne:fciIndexBasedOn="0065"/>
    <wne:acd wne:argValue="AgBMAGUAYQByAG4AZQByACAAYgB1AGwAbABlAHQAcwAgADMA" wne:acdName="acd36" wne:fciIndexBasedOn="0065"/>
    <wne:acd wne:argValue="AgBMAGUAYQByAG4AZQByACAAYgB1AGwAbABlAHQAcwAgADQA" wne:acdName="acd37" wne:fciIndexBasedOn="0065"/>
    <wne:acd wne:argValue="AgBMAGUAYQByAG4AZQByACAAdABlAHgAdAAgADMA" wne:acdName="acd38" wne:fciIndexBasedOn="0065"/>
    <wne:acd wne:argValue="AgBMAGUAYQByAG4AZQByACAAdABlAHgAdAAgADQA" wne:acdName="acd39" wne:fciIndexBasedOn="0065"/>
    <wne:acd wne:argValue="AgBTAHUAYgAgAGIAdQBsAGwAZQB0AHMA" wne:acdName="acd4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A3E" w:rsidRDefault="00E71A3E">
      <w:r>
        <w:separator/>
      </w:r>
    </w:p>
  </w:endnote>
  <w:endnote w:type="continuationSeparator" w:id="1">
    <w:p w:rsidR="00E71A3E" w:rsidRDefault="00E71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45" w:rsidRPr="00AB5588" w:rsidRDefault="00622545" w:rsidP="00AB5588">
    <w:pPr>
      <w:framePr w:w="397" w:h="284" w:hRule="exact" w:hSpace="680" w:wrap="around" w:vAnchor="page" w:hAnchor="page" w:x="404" w:y="16092"/>
      <w:jc w:val="center"/>
      <w:rPr>
        <w:rStyle w:val="PageNumber"/>
        <w:szCs w:val="18"/>
      </w:rPr>
    </w:pPr>
    <w:r w:rsidRPr="00AB5588">
      <w:rPr>
        <w:rStyle w:val="PageNumber"/>
        <w:szCs w:val="18"/>
      </w:rPr>
      <w:fldChar w:fldCharType="begin"/>
    </w:r>
    <w:r w:rsidRPr="00AB5588">
      <w:rPr>
        <w:rStyle w:val="PageNumber"/>
        <w:szCs w:val="18"/>
      </w:rPr>
      <w:instrText xml:space="preserve"> PAGE </w:instrText>
    </w:r>
    <w:r w:rsidRPr="00AB5588">
      <w:rPr>
        <w:rStyle w:val="PageNumber"/>
        <w:szCs w:val="18"/>
      </w:rPr>
      <w:fldChar w:fldCharType="separate"/>
    </w:r>
    <w:r w:rsidR="0029499E">
      <w:rPr>
        <w:rStyle w:val="PageNumber"/>
        <w:noProof/>
        <w:szCs w:val="18"/>
      </w:rPr>
      <w:t>2</w:t>
    </w:r>
    <w:r w:rsidRPr="00AB5588">
      <w:rPr>
        <w:rStyle w:val="PageNumber"/>
        <w:szCs w:val="18"/>
      </w:rPr>
      <w:fldChar w:fldCharType="end"/>
    </w:r>
  </w:p>
  <w:p w:rsidR="00730233" w:rsidRDefault="00AC7BBD" w:rsidP="002B426B">
    <w:pPr>
      <w:pStyle w:val="Footer"/>
    </w:pPr>
    <w:r>
      <w:rPr>
        <w:noProof/>
        <w:lang w:eastAsia="en-GB"/>
      </w:rPr>
      <w:drawing>
        <wp:anchor distT="0" distB="0" distL="114300" distR="114300" simplePos="0" relativeHeight="251656192" behindDoc="1" locked="1" layoutInCell="1" allowOverlap="1">
          <wp:simplePos x="0" y="0"/>
          <wp:positionH relativeFrom="page">
            <wp:posOffset>180340</wp:posOffset>
          </wp:positionH>
          <wp:positionV relativeFrom="page">
            <wp:posOffset>10045065</wp:posOffset>
          </wp:positionV>
          <wp:extent cx="467995" cy="467995"/>
          <wp:effectExtent l="19050" t="0" r="8255" b="0"/>
          <wp:wrapThrough wrapText="bothSides">
            <wp:wrapPolygon edited="0">
              <wp:start x="-879" y="0"/>
              <wp:lineTo x="-879" y="21102"/>
              <wp:lineTo x="21981" y="21102"/>
              <wp:lineTo x="21981" y="0"/>
              <wp:lineTo x="-879" y="0"/>
            </wp:wrapPolygon>
          </wp:wrapThrough>
          <wp:docPr id="30" name="Picture 30" descr="Left folio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ft folio Sport"/>
                  <pic:cNvPicPr>
                    <a:picLocks noChangeAspect="1" noChangeArrowheads="1"/>
                  </pic:cNvPicPr>
                </pic:nvPicPr>
                <pic:blipFill>
                  <a:blip r:embed="rId1"/>
                  <a:srcRect/>
                  <a:stretch>
                    <a:fillRect/>
                  </a:stretch>
                </pic:blipFill>
                <pic:spPr bwMode="auto">
                  <a:xfrm>
                    <a:off x="0" y="0"/>
                    <a:ext cx="467995" cy="467995"/>
                  </a:xfrm>
                  <a:prstGeom prst="rect">
                    <a:avLst/>
                  </a:prstGeom>
                  <a:noFill/>
                  <a:ln w="9525">
                    <a:noFill/>
                    <a:miter lim="800000"/>
                    <a:headEnd/>
                    <a:tailEnd/>
                  </a:ln>
                </pic:spPr>
              </pic:pic>
            </a:graphicData>
          </a:graphic>
        </wp:anchor>
      </w:drawing>
    </w:r>
    <w:r w:rsidR="00730233" w:rsidRPr="00EE6625">
      <w:t xml:space="preserve">© Pearson </w:t>
    </w:r>
    <w:r w:rsidR="00730233" w:rsidRPr="00EE6625">
      <w:rPr>
        <w:noProof/>
        <w:szCs w:val="50"/>
        <w:lang w:eastAsia="en-GB"/>
      </w:rPr>
      <w:t>Education</w:t>
    </w:r>
    <w:r w:rsidR="00730233" w:rsidRPr="00EE6625">
      <w:t xml:space="preserve"> Ltd 201</w:t>
    </w:r>
    <w:r w:rsidR="00E03A44">
      <w:t>2</w:t>
    </w:r>
    <w:r w:rsidR="00730233" w:rsidRPr="00EE6625">
      <w:t xml:space="preserve">. Copying permitted for purchasing institution only. This </w:t>
    </w:r>
    <w:r w:rsidR="00622545">
      <w:t>material is not copyright free.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33" w:rsidRDefault="00730233" w:rsidP="00F516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BF" w:rsidRPr="00AB5588" w:rsidRDefault="005409BF" w:rsidP="005409BF">
    <w:pPr>
      <w:framePr w:w="397" w:h="284" w:hRule="exact" w:hSpace="680" w:wrap="around" w:vAnchor="page" w:hAnchor="page" w:x="11063" w:y="16092"/>
      <w:jc w:val="center"/>
      <w:rPr>
        <w:rStyle w:val="PageNumber"/>
        <w:szCs w:val="18"/>
      </w:rPr>
    </w:pPr>
    <w:r w:rsidRPr="00AB5588">
      <w:rPr>
        <w:rStyle w:val="PageNumber"/>
        <w:szCs w:val="18"/>
      </w:rPr>
      <w:fldChar w:fldCharType="begin"/>
    </w:r>
    <w:r w:rsidRPr="00AB5588">
      <w:rPr>
        <w:rStyle w:val="PageNumber"/>
        <w:szCs w:val="18"/>
      </w:rPr>
      <w:instrText xml:space="preserve"> PAGE </w:instrText>
    </w:r>
    <w:r w:rsidRPr="00AB5588">
      <w:rPr>
        <w:rStyle w:val="PageNumber"/>
        <w:szCs w:val="18"/>
      </w:rPr>
      <w:fldChar w:fldCharType="separate"/>
    </w:r>
    <w:r w:rsidR="0005572E">
      <w:rPr>
        <w:rStyle w:val="PageNumber"/>
        <w:noProof/>
        <w:szCs w:val="18"/>
      </w:rPr>
      <w:t>1</w:t>
    </w:r>
    <w:r w:rsidRPr="00AB5588">
      <w:rPr>
        <w:rStyle w:val="PageNumber"/>
        <w:szCs w:val="18"/>
      </w:rPr>
      <w:fldChar w:fldCharType="end"/>
    </w:r>
  </w:p>
  <w:p w:rsidR="005409BF" w:rsidRDefault="005409BF" w:rsidP="005409BF">
    <w:pPr>
      <w:pStyle w:val="Footer"/>
    </w:pPr>
    <w:r w:rsidRPr="00EE6625">
      <w:t xml:space="preserve">© Pearson </w:t>
    </w:r>
    <w:r w:rsidRPr="00EE6625">
      <w:rPr>
        <w:noProof/>
        <w:szCs w:val="50"/>
        <w:lang w:eastAsia="en-GB"/>
      </w:rPr>
      <w:t>Education</w:t>
    </w:r>
    <w:r>
      <w:t xml:space="preserve"> Ltd 2011</w:t>
    </w:r>
    <w:r w:rsidRPr="00EE6625">
      <w:t xml:space="preserve">. Copying permitted for purchasing institution only. This </w:t>
    </w:r>
    <w:r>
      <w:t>material is</w:t>
    </w:r>
    <w:r w:rsidR="00AC7BBD">
      <w:rPr>
        <w:noProof/>
        <w:lang w:eastAsia="en-GB"/>
      </w:rPr>
      <w:drawing>
        <wp:anchor distT="0" distB="0" distL="114300" distR="114300" simplePos="0" relativeHeight="251655168" behindDoc="1" locked="1" layoutInCell="1" allowOverlap="1">
          <wp:simplePos x="0" y="0"/>
          <wp:positionH relativeFrom="page">
            <wp:posOffset>6894830</wp:posOffset>
          </wp:positionH>
          <wp:positionV relativeFrom="page">
            <wp:posOffset>10063480</wp:posOffset>
          </wp:positionV>
          <wp:extent cx="467995" cy="467995"/>
          <wp:effectExtent l="19050" t="0" r="8255" b="0"/>
          <wp:wrapThrough wrapText="bothSides">
            <wp:wrapPolygon edited="0">
              <wp:start x="-879" y="0"/>
              <wp:lineTo x="-879" y="21102"/>
              <wp:lineTo x="21981" y="21102"/>
              <wp:lineTo x="21981" y="0"/>
              <wp:lineTo x="-879" y="0"/>
            </wp:wrapPolygon>
          </wp:wrapThrough>
          <wp:docPr id="12" name="Picture 12" descr="Righ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ght-folio"/>
                  <pic:cNvPicPr>
                    <a:picLocks noChangeAspect="1" noChangeArrowheads="1"/>
                  </pic:cNvPicPr>
                </pic:nvPicPr>
                <pic:blipFill>
                  <a:blip r:embed="rId1"/>
                  <a:srcRect/>
                  <a:stretch>
                    <a:fillRect/>
                  </a:stretch>
                </pic:blipFill>
                <pic:spPr bwMode="auto">
                  <a:xfrm>
                    <a:off x="0" y="0"/>
                    <a:ext cx="467995" cy="467995"/>
                  </a:xfrm>
                  <a:prstGeom prst="rect">
                    <a:avLst/>
                  </a:prstGeom>
                  <a:noFill/>
                  <a:ln w="9525">
                    <a:noFill/>
                    <a:miter lim="800000"/>
                    <a:headEnd/>
                    <a:tailEnd/>
                  </a:ln>
                </pic:spPr>
              </pic:pic>
            </a:graphicData>
          </a:graphic>
        </wp:anchor>
      </w:drawing>
    </w:r>
    <w:r>
      <w:t xml:space="preserve"> not copyright free.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A3E" w:rsidRDefault="00E71A3E">
      <w:r>
        <w:separator/>
      </w:r>
    </w:p>
  </w:footnote>
  <w:footnote w:type="continuationSeparator" w:id="1">
    <w:p w:rsidR="00E71A3E" w:rsidRDefault="00E71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33" w:rsidRDefault="007639B9" w:rsidP="000D7636">
    <w:pPr>
      <w:pStyle w:val="Header"/>
      <w:tabs>
        <w:tab w:val="left" w:pos="9013"/>
        <w:tab w:val="right" w:pos="9858"/>
      </w:tabs>
      <w:jc w:val="left"/>
    </w:pPr>
    <w:r>
      <w:rPr>
        <w:noProof/>
        <w:lang w:eastAsia="en-GB"/>
      </w:rPr>
      <w:pict>
        <v:shapetype id="_x0000_t202" coordsize="21600,21600" o:spt="202" path="m,l,21600r21600,l21600,xe">
          <v:stroke joinstyle="miter"/>
          <v:path gradientshapeok="t" o:connecttype="rect"/>
        </v:shapetype>
        <v:shape id="_x0000_s2086" type="#_x0000_t202" style="position:absolute;margin-left:354.4pt;margin-top:14.2pt;width:215.35pt;height:36pt;z-index:251660288;mso-position-horizontal-relative:page;mso-position-vertical-relative:page" filled="f" stroked="f">
          <v:textbox style="mso-next-textbox:#_x0000_s2086" inset="0,0,0,0">
            <w:txbxContent>
              <w:p w:rsidR="007639B9" w:rsidRDefault="007639B9" w:rsidP="006D67FA">
                <w:pPr>
                  <w:pStyle w:val="Unithead"/>
                </w:pPr>
                <w:r>
                  <w:t>BTEC Level 2 First Health and Social Care</w:t>
                </w:r>
              </w:p>
              <w:p w:rsidR="007639B9" w:rsidRPr="009B4A04" w:rsidRDefault="007639B9" w:rsidP="006D67FA">
                <w:pPr>
                  <w:pStyle w:val="Unithead"/>
                </w:pPr>
                <w:r>
                  <w:t>Teaching and Assessment Pack</w:t>
                </w:r>
              </w:p>
            </w:txbxContent>
          </v:textbox>
          <w10:wrap anchorx="page" anchory="page"/>
          <w10:anchorlock/>
        </v:shape>
      </w:pict>
    </w:r>
    <w:r>
      <w:rPr>
        <w:noProof/>
        <w:lang w:eastAsia="en-GB"/>
      </w:rPr>
      <w:pict>
        <v:shape id="_x0000_s2085" type="#_x0000_t202" style="position:absolute;margin-left:34pt;margin-top:56.7pt;width:369pt;height:14.4pt;z-index:251659264;mso-position-horizontal-relative:page;mso-position-vertical-relative:page" filled="f" stroked="f">
          <v:textbox style="mso-next-textbox:#_x0000_s2085" inset="0,0,0,0">
            <w:txbxContent>
              <w:p w:rsidR="007639B9" w:rsidRPr="009B4A04" w:rsidRDefault="007639B9" w:rsidP="006D67FA">
                <w:pPr>
                  <w:pStyle w:val="Unithead"/>
                </w:pPr>
                <w:r w:rsidRPr="009B4A04">
                  <w:t>Unit 1: Health and Fitness for Sport and Exercise</w:t>
                </w:r>
              </w:p>
            </w:txbxContent>
          </v:textbox>
          <w10:wrap anchorx="page" anchory="page"/>
        </v:shape>
      </w:pict>
    </w:r>
    <w:r w:rsidR="00AC7BBD">
      <w:rPr>
        <w:noProof/>
        <w:lang w:eastAsia="en-GB"/>
      </w:rPr>
      <w:drawing>
        <wp:anchor distT="0" distB="0" distL="114300" distR="114300" simplePos="0" relativeHeight="251657216" behindDoc="1" locked="1" layoutInCell="1" allowOverlap="1">
          <wp:simplePos x="0" y="0"/>
          <wp:positionH relativeFrom="page">
            <wp:align>left</wp:align>
          </wp:positionH>
          <wp:positionV relativeFrom="page">
            <wp:align>top</wp:align>
          </wp:positionV>
          <wp:extent cx="7560310" cy="1324610"/>
          <wp:effectExtent l="19050" t="0" r="2540" b="0"/>
          <wp:wrapNone/>
          <wp:docPr id="32" name="Picture 32" descr="TAP_Header_Sports_20mm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P_Header_Sports_20mm_FINAL"/>
                  <pic:cNvPicPr>
                    <a:picLocks noChangeAspect="1" noChangeArrowheads="1"/>
                  </pic:cNvPicPr>
                </pic:nvPicPr>
                <pic:blipFill>
                  <a:blip r:embed="rId1"/>
                  <a:srcRect/>
                  <a:stretch>
                    <a:fillRect/>
                  </a:stretch>
                </pic:blipFill>
                <pic:spPr bwMode="auto">
                  <a:xfrm>
                    <a:off x="0" y="0"/>
                    <a:ext cx="7560310" cy="132461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33" w:rsidRPr="00EE6625" w:rsidRDefault="00577133" w:rsidP="00730233">
    <w:pPr>
      <w:pStyle w:val="Header"/>
    </w:pPr>
    <w:r>
      <w:rPr>
        <w:noProof/>
        <w:lang w:eastAsia="en-GB"/>
      </w:rPr>
      <w:pict>
        <v:shapetype id="_x0000_t202" coordsize="21600,21600" o:spt="202" path="m,l,21600r21600,l21600,xe">
          <v:stroke joinstyle="miter"/>
          <v:path gradientshapeok="t" o:connecttype="rect"/>
        </v:shapetype>
        <v:shape id="_x0000_s2082" type="#_x0000_t202" style="position:absolute;left:0;text-align:left;margin-left:34pt;margin-top:65.1pt;width:395.3pt;height:25.95pt;z-index:251658240;mso-position-horizontal-relative:page;mso-position-vertical-relative:page" filled="f" stroked="f">
          <v:textbox style="mso-next-textbox:#_x0000_s2082" inset="0,0,0,0">
            <w:txbxContent>
              <w:p w:rsidR="002D511C" w:rsidRPr="006F19A1" w:rsidRDefault="002D511C" w:rsidP="00D11075">
                <w:pPr>
                  <w:pStyle w:val="Unithead"/>
                </w:pPr>
                <w:r w:rsidRPr="006D67FA">
                  <w:t>Unit</w:t>
                </w:r>
                <w:r w:rsidRPr="009B4A04">
                  <w:t xml:space="preserve"> </w:t>
                </w:r>
                <w:r w:rsidR="005238D7">
                  <w:t>6</w:t>
                </w:r>
                <w:r w:rsidRPr="009B4A04">
                  <w:t xml:space="preserve">: </w:t>
                </w:r>
                <w:r w:rsidR="005238D7">
                  <w:t>Principles of Management</w:t>
                </w:r>
              </w:p>
            </w:txbxContent>
          </v:textbox>
          <w10:wrap anchorx="page" anchory="page"/>
        </v:shape>
      </w:pict>
    </w:r>
    <w:r w:rsidR="00AC7BBD">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60310" cy="1693545"/>
          <wp:effectExtent l="19050" t="0" r="2540" b="0"/>
          <wp:wrapNone/>
          <wp:docPr id="45" name="Picture 45" descr="BTEC Nationals&#10;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TEC Nationals&#10;Business"/>
                  <pic:cNvPicPr>
                    <a:picLocks noChangeAspect="1" noChangeArrowheads="1"/>
                  </pic:cNvPicPr>
                </pic:nvPicPr>
                <pic:blipFill>
                  <a:blip r:embed="rId1"/>
                  <a:srcRect/>
                  <a:stretch>
                    <a:fillRect/>
                  </a:stretch>
                </pic:blipFill>
                <pic:spPr bwMode="auto">
                  <a:xfrm>
                    <a:off x="0" y="0"/>
                    <a:ext cx="7560310" cy="169354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2E" w:rsidRDefault="0039762E">
    <w:pPr>
      <w:pStyle w:val="Header"/>
    </w:pPr>
    <w:r>
      <w:rPr>
        <w:noProof/>
        <w:lang w:eastAsia="en-GB"/>
      </w:rPr>
      <w:pict>
        <v:shapetype id="_x0000_t202" coordsize="21600,21600" o:spt="202" path="m,l,21600r21600,l21600,xe">
          <v:stroke joinstyle="miter"/>
          <v:path gradientshapeok="t" o:connecttype="rect"/>
        </v:shapetype>
        <v:shape id="_x0000_s2053" type="#_x0000_t202" style="position:absolute;left:0;text-align:left;margin-left:354.4pt;margin-top:14.2pt;width:198pt;height:36pt;z-index:251654144;mso-position-horizontal-relative:page;mso-position-vertical-relative:page" filled="f" stroked="f">
          <v:textbox style="mso-next-textbox:#_x0000_s2053" inset="0,0,0,0">
            <w:txbxContent>
              <w:p w:rsidR="0039762E" w:rsidRPr="00D94EF0" w:rsidRDefault="0039762E" w:rsidP="006D67FA">
                <w:pPr>
                  <w:pStyle w:val="Unithead"/>
                </w:pPr>
                <w:r>
                  <w:t>BookTitle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1A388C"/>
    <w:lvl w:ilvl="0">
      <w:start w:val="1"/>
      <w:numFmt w:val="decimal"/>
      <w:lvlText w:val="%1."/>
      <w:lvlJc w:val="left"/>
      <w:pPr>
        <w:tabs>
          <w:tab w:val="num" w:pos="1492"/>
        </w:tabs>
        <w:ind w:left="1492" w:hanging="360"/>
      </w:pPr>
    </w:lvl>
  </w:abstractNum>
  <w:abstractNum w:abstractNumId="1">
    <w:nsid w:val="FFFFFF7D"/>
    <w:multiLevelType w:val="singleLevel"/>
    <w:tmpl w:val="3CF85F28"/>
    <w:lvl w:ilvl="0">
      <w:start w:val="1"/>
      <w:numFmt w:val="decimal"/>
      <w:lvlText w:val="%1."/>
      <w:lvlJc w:val="left"/>
      <w:pPr>
        <w:tabs>
          <w:tab w:val="num" w:pos="1209"/>
        </w:tabs>
        <w:ind w:left="1209" w:hanging="360"/>
      </w:pPr>
    </w:lvl>
  </w:abstractNum>
  <w:abstractNum w:abstractNumId="2">
    <w:nsid w:val="FFFFFF7E"/>
    <w:multiLevelType w:val="singleLevel"/>
    <w:tmpl w:val="1EF02F14"/>
    <w:lvl w:ilvl="0">
      <w:start w:val="1"/>
      <w:numFmt w:val="decimal"/>
      <w:lvlText w:val="%1."/>
      <w:lvlJc w:val="left"/>
      <w:pPr>
        <w:tabs>
          <w:tab w:val="num" w:pos="926"/>
        </w:tabs>
        <w:ind w:left="926" w:hanging="360"/>
      </w:pPr>
    </w:lvl>
  </w:abstractNum>
  <w:abstractNum w:abstractNumId="3">
    <w:nsid w:val="FFFFFF7F"/>
    <w:multiLevelType w:val="singleLevel"/>
    <w:tmpl w:val="7D98C5C0"/>
    <w:lvl w:ilvl="0">
      <w:start w:val="1"/>
      <w:numFmt w:val="decimal"/>
      <w:lvlText w:val="%1."/>
      <w:lvlJc w:val="left"/>
      <w:pPr>
        <w:tabs>
          <w:tab w:val="num" w:pos="643"/>
        </w:tabs>
        <w:ind w:left="643" w:hanging="360"/>
      </w:pPr>
    </w:lvl>
  </w:abstractNum>
  <w:abstractNum w:abstractNumId="4">
    <w:nsid w:val="FFFFFF80"/>
    <w:multiLevelType w:val="singleLevel"/>
    <w:tmpl w:val="190892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32F0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A8F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B66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720D52"/>
    <w:lvl w:ilvl="0">
      <w:start w:val="1"/>
      <w:numFmt w:val="decimal"/>
      <w:lvlText w:val="%1."/>
      <w:lvlJc w:val="left"/>
      <w:pPr>
        <w:tabs>
          <w:tab w:val="num" w:pos="360"/>
        </w:tabs>
        <w:ind w:left="360" w:hanging="360"/>
      </w:pPr>
    </w:lvl>
  </w:abstractNum>
  <w:abstractNum w:abstractNumId="9">
    <w:nsid w:val="FFFFFF89"/>
    <w:multiLevelType w:val="singleLevel"/>
    <w:tmpl w:val="3914013A"/>
    <w:lvl w:ilvl="0">
      <w:start w:val="1"/>
      <w:numFmt w:val="bullet"/>
      <w:lvlText w:val=""/>
      <w:lvlJc w:val="left"/>
      <w:pPr>
        <w:tabs>
          <w:tab w:val="num" w:pos="360"/>
        </w:tabs>
        <w:ind w:left="360" w:hanging="360"/>
      </w:pPr>
      <w:rPr>
        <w:rFonts w:ascii="Symbol" w:hAnsi="Symbol" w:hint="default"/>
      </w:rPr>
    </w:lvl>
  </w:abstractNum>
  <w:abstractNum w:abstractNumId="10">
    <w:nsid w:val="026053CA"/>
    <w:multiLevelType w:val="multilevel"/>
    <w:tmpl w:val="D838822C"/>
    <w:styleLink w:val="Listroman"/>
    <w:lvl w:ilvl="0">
      <w:start w:val="1"/>
      <w:numFmt w:val="lowerRoman"/>
      <w:pStyle w:val="Romanlist"/>
      <w:lvlText w:val="%1"/>
      <w:lvlJc w:val="left"/>
      <w:pPr>
        <w:tabs>
          <w:tab w:val="num" w:pos="1191"/>
        </w:tabs>
        <w:ind w:left="1191" w:hanging="397"/>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1">
    <w:nsid w:val="11D30097"/>
    <w:multiLevelType w:val="hybridMultilevel"/>
    <w:tmpl w:val="A382537C"/>
    <w:lvl w:ilvl="0" w:tplc="34D06B52">
      <w:start w:val="1"/>
      <w:numFmt w:val="bullet"/>
      <w:pStyle w:val="Subbullets"/>
      <w:lvlText w:val="○"/>
      <w:lvlJc w:val="left"/>
      <w:pPr>
        <w:tabs>
          <w:tab w:val="num" w:pos="794"/>
        </w:tabs>
        <w:ind w:left="794" w:hanging="397"/>
      </w:pPr>
      <w:rPr>
        <w:rFonts w:ascii="Arial" w:hAnsi="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410486"/>
    <w:multiLevelType w:val="hybridMultilevel"/>
    <w:tmpl w:val="27625764"/>
    <w:lvl w:ilvl="0" w:tplc="18EC5DC8">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90290E"/>
    <w:multiLevelType w:val="multilevel"/>
    <w:tmpl w:val="513CE328"/>
    <w:numStyleLink w:val="Listnum"/>
  </w:abstractNum>
  <w:abstractNum w:abstractNumId="14">
    <w:nsid w:val="2A634C4B"/>
    <w:multiLevelType w:val="hybridMultilevel"/>
    <w:tmpl w:val="0F323D7A"/>
    <w:lvl w:ilvl="0" w:tplc="CA2C95D6">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3F3715"/>
    <w:multiLevelType w:val="multilevel"/>
    <w:tmpl w:val="513CE328"/>
    <w:numStyleLink w:val="Listnum"/>
  </w:abstractNum>
  <w:abstractNum w:abstractNumId="16">
    <w:nsid w:val="697B65A6"/>
    <w:multiLevelType w:val="multilevel"/>
    <w:tmpl w:val="C690232A"/>
    <w:styleLink w:val="Listfeature"/>
    <w:lvl w:ilvl="0">
      <w:start w:val="1"/>
      <w:numFmt w:val="decimal"/>
      <w:pStyle w:val="Feature1textnumberedlist"/>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0DD2C10"/>
    <w:multiLevelType w:val="hybridMultilevel"/>
    <w:tmpl w:val="8468F442"/>
    <w:lvl w:ilvl="0" w:tplc="4A0C0C16">
      <w:start w:val="1"/>
      <w:numFmt w:val="bullet"/>
      <w:pStyle w:val="Learnerbullets1"/>
      <w:lvlText w:val="●"/>
      <w:lvlJc w:val="left"/>
      <w:pPr>
        <w:tabs>
          <w:tab w:val="num" w:pos="397"/>
        </w:tabs>
        <w:ind w:left="397" w:hanging="397"/>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246464C"/>
    <w:multiLevelType w:val="hybridMultilevel"/>
    <w:tmpl w:val="D49E73E2"/>
    <w:lvl w:ilvl="0" w:tplc="1C3C8F14">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36E226D"/>
    <w:multiLevelType w:val="multilevel"/>
    <w:tmpl w:val="49441056"/>
    <w:styleLink w:val="Listalpha"/>
    <w:lvl w:ilvl="0">
      <w:start w:val="1"/>
      <w:numFmt w:val="decimal"/>
      <w:pStyle w:val="Alphalist"/>
      <w:lvlText w:val="%1."/>
      <w:lvlJc w:val="left"/>
      <w:pPr>
        <w:tabs>
          <w:tab w:val="num" w:pos="397"/>
        </w:tabs>
        <w:ind w:left="397" w:hanging="397"/>
      </w:pPr>
      <w:rPr>
        <w:rFonts w:hint="default"/>
      </w:rPr>
    </w:lvl>
    <w:lvl w:ilvl="1">
      <w:start w:val="1"/>
      <w:numFmt w:val="lowerLetter"/>
      <w:lvlText w:val="%2)"/>
      <w:lvlJc w:val="left"/>
      <w:pPr>
        <w:tabs>
          <w:tab w:val="num" w:pos="683"/>
        </w:tabs>
        <w:ind w:left="683" w:hanging="360"/>
      </w:pPr>
      <w:rPr>
        <w:rFonts w:hint="default"/>
      </w:rPr>
    </w:lvl>
    <w:lvl w:ilvl="2">
      <w:start w:val="1"/>
      <w:numFmt w:val="lowerRoman"/>
      <w:lvlText w:val="%3)"/>
      <w:lvlJc w:val="left"/>
      <w:pPr>
        <w:tabs>
          <w:tab w:val="num" w:pos="1043"/>
        </w:tabs>
        <w:ind w:left="1043" w:hanging="360"/>
      </w:pPr>
      <w:rPr>
        <w:rFonts w:hint="default"/>
      </w:rPr>
    </w:lvl>
    <w:lvl w:ilvl="3">
      <w:start w:val="1"/>
      <w:numFmt w:val="decimal"/>
      <w:lvlText w:val="(%4)"/>
      <w:lvlJc w:val="left"/>
      <w:pPr>
        <w:tabs>
          <w:tab w:val="num" w:pos="1403"/>
        </w:tabs>
        <w:ind w:left="1403" w:hanging="360"/>
      </w:pPr>
      <w:rPr>
        <w:rFonts w:hint="default"/>
      </w:rPr>
    </w:lvl>
    <w:lvl w:ilvl="4">
      <w:start w:val="1"/>
      <w:numFmt w:val="lowerLetter"/>
      <w:lvlText w:val="(%5)"/>
      <w:lvlJc w:val="left"/>
      <w:pPr>
        <w:tabs>
          <w:tab w:val="num" w:pos="1763"/>
        </w:tabs>
        <w:ind w:left="1763" w:hanging="360"/>
      </w:pPr>
      <w:rPr>
        <w:rFonts w:hint="default"/>
      </w:rPr>
    </w:lvl>
    <w:lvl w:ilvl="5">
      <w:start w:val="1"/>
      <w:numFmt w:val="lowerRoman"/>
      <w:lvlText w:val="(%6)"/>
      <w:lvlJc w:val="left"/>
      <w:pPr>
        <w:tabs>
          <w:tab w:val="num" w:pos="2123"/>
        </w:tabs>
        <w:ind w:left="2123" w:hanging="360"/>
      </w:pPr>
      <w:rPr>
        <w:rFonts w:hint="default"/>
      </w:rPr>
    </w:lvl>
    <w:lvl w:ilvl="6">
      <w:start w:val="1"/>
      <w:numFmt w:val="decimal"/>
      <w:lvlText w:val="%7."/>
      <w:lvlJc w:val="left"/>
      <w:pPr>
        <w:tabs>
          <w:tab w:val="num" w:pos="2483"/>
        </w:tabs>
        <w:ind w:left="2483" w:hanging="360"/>
      </w:pPr>
      <w:rPr>
        <w:rFonts w:hint="default"/>
      </w:rPr>
    </w:lvl>
    <w:lvl w:ilvl="7">
      <w:start w:val="1"/>
      <w:numFmt w:val="lowerLetter"/>
      <w:lvlText w:val="%8."/>
      <w:lvlJc w:val="left"/>
      <w:pPr>
        <w:tabs>
          <w:tab w:val="num" w:pos="2843"/>
        </w:tabs>
        <w:ind w:left="2843" w:hanging="360"/>
      </w:pPr>
      <w:rPr>
        <w:rFonts w:hint="default"/>
      </w:rPr>
    </w:lvl>
    <w:lvl w:ilvl="8">
      <w:start w:val="1"/>
      <w:numFmt w:val="lowerRoman"/>
      <w:lvlText w:val="%9."/>
      <w:lvlJc w:val="left"/>
      <w:pPr>
        <w:tabs>
          <w:tab w:val="num" w:pos="3203"/>
        </w:tabs>
        <w:ind w:left="3203" w:hanging="360"/>
      </w:pPr>
      <w:rPr>
        <w:rFonts w:hint="default"/>
      </w:rPr>
    </w:lvl>
  </w:abstractNum>
  <w:abstractNum w:abstractNumId="20">
    <w:nsid w:val="759E7D55"/>
    <w:multiLevelType w:val="multilevel"/>
    <w:tmpl w:val="513CE328"/>
    <w:numStyleLink w:val="Listnum"/>
  </w:abstractNum>
  <w:abstractNum w:abstractNumId="21">
    <w:nsid w:val="75E357D0"/>
    <w:multiLevelType w:val="hybridMultilevel"/>
    <w:tmpl w:val="67D488AA"/>
    <w:lvl w:ilvl="0" w:tplc="7A245A8C">
      <w:start w:val="1"/>
      <w:numFmt w:val="bullet"/>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65B6573"/>
    <w:multiLevelType w:val="hybridMultilevel"/>
    <w:tmpl w:val="9F504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30377C"/>
    <w:multiLevelType w:val="multilevel"/>
    <w:tmpl w:val="513CE328"/>
    <w:styleLink w:val="Listnum"/>
    <w:lvl w:ilvl="0">
      <w:start w:val="1"/>
      <w:numFmt w:val="decimal"/>
      <w:pStyle w:val="Table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19"/>
  </w:num>
  <w:num w:numId="3">
    <w:abstractNumId w:val="10"/>
  </w:num>
  <w:num w:numId="4">
    <w:abstractNumId w:val="21"/>
  </w:num>
  <w:num w:numId="5">
    <w:abstractNumId w:val="14"/>
  </w:num>
  <w:num w:numId="6">
    <w:abstractNumId w:val="15"/>
  </w:num>
  <w:num w:numId="7">
    <w:abstractNumId w:val="13"/>
  </w:num>
  <w:num w:numId="8">
    <w:abstractNumId w:val="16"/>
  </w:num>
  <w:num w:numId="9">
    <w:abstractNumId w:val="12"/>
  </w:num>
  <w:num w:numId="10">
    <w:abstractNumId w:val="18"/>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1"/>
  </w:num>
  <w:num w:numId="24">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17E55"/>
    <w:rsid w:val="000200F2"/>
    <w:rsid w:val="0002566C"/>
    <w:rsid w:val="00025AEE"/>
    <w:rsid w:val="00025D4E"/>
    <w:rsid w:val="00026805"/>
    <w:rsid w:val="000271CF"/>
    <w:rsid w:val="00032257"/>
    <w:rsid w:val="00032467"/>
    <w:rsid w:val="00036C55"/>
    <w:rsid w:val="000375DD"/>
    <w:rsid w:val="000379AE"/>
    <w:rsid w:val="00037B86"/>
    <w:rsid w:val="000477B2"/>
    <w:rsid w:val="000517AC"/>
    <w:rsid w:val="00054477"/>
    <w:rsid w:val="000552B5"/>
    <w:rsid w:val="0005572E"/>
    <w:rsid w:val="00055F83"/>
    <w:rsid w:val="00060130"/>
    <w:rsid w:val="00066359"/>
    <w:rsid w:val="000730FD"/>
    <w:rsid w:val="0007583D"/>
    <w:rsid w:val="00080D65"/>
    <w:rsid w:val="000833D3"/>
    <w:rsid w:val="0008635D"/>
    <w:rsid w:val="000866B0"/>
    <w:rsid w:val="0008753F"/>
    <w:rsid w:val="00095C3B"/>
    <w:rsid w:val="000961CE"/>
    <w:rsid w:val="00096F58"/>
    <w:rsid w:val="000A3A56"/>
    <w:rsid w:val="000A58C9"/>
    <w:rsid w:val="000B4782"/>
    <w:rsid w:val="000C0126"/>
    <w:rsid w:val="000C0571"/>
    <w:rsid w:val="000C5036"/>
    <w:rsid w:val="000D0606"/>
    <w:rsid w:val="000D0A77"/>
    <w:rsid w:val="000D1027"/>
    <w:rsid w:val="000D37CF"/>
    <w:rsid w:val="000D51D4"/>
    <w:rsid w:val="000D5A0D"/>
    <w:rsid w:val="000D69A9"/>
    <w:rsid w:val="000D7636"/>
    <w:rsid w:val="000E044C"/>
    <w:rsid w:val="000F050F"/>
    <w:rsid w:val="000F62FD"/>
    <w:rsid w:val="000F7466"/>
    <w:rsid w:val="0010147E"/>
    <w:rsid w:val="001047D7"/>
    <w:rsid w:val="00104DFB"/>
    <w:rsid w:val="001069AF"/>
    <w:rsid w:val="00106E3D"/>
    <w:rsid w:val="00107482"/>
    <w:rsid w:val="00112BF9"/>
    <w:rsid w:val="0011372B"/>
    <w:rsid w:val="0011392A"/>
    <w:rsid w:val="00120645"/>
    <w:rsid w:val="0012131B"/>
    <w:rsid w:val="0014493C"/>
    <w:rsid w:val="00151ECE"/>
    <w:rsid w:val="001600BD"/>
    <w:rsid w:val="00162945"/>
    <w:rsid w:val="001704F2"/>
    <w:rsid w:val="001712BA"/>
    <w:rsid w:val="00171C99"/>
    <w:rsid w:val="001722D5"/>
    <w:rsid w:val="001777CC"/>
    <w:rsid w:val="001812AE"/>
    <w:rsid w:val="001812F0"/>
    <w:rsid w:val="00190F2C"/>
    <w:rsid w:val="001A139A"/>
    <w:rsid w:val="001A22B2"/>
    <w:rsid w:val="001B0437"/>
    <w:rsid w:val="001B22AE"/>
    <w:rsid w:val="001B28DF"/>
    <w:rsid w:val="001B2A18"/>
    <w:rsid w:val="001B39D6"/>
    <w:rsid w:val="001B3B5E"/>
    <w:rsid w:val="001B7B0C"/>
    <w:rsid w:val="001C1EAA"/>
    <w:rsid w:val="001C2786"/>
    <w:rsid w:val="001C2B82"/>
    <w:rsid w:val="001C4235"/>
    <w:rsid w:val="001C5FD9"/>
    <w:rsid w:val="001D2EE2"/>
    <w:rsid w:val="001D341A"/>
    <w:rsid w:val="001D3B2C"/>
    <w:rsid w:val="001D5482"/>
    <w:rsid w:val="001D7080"/>
    <w:rsid w:val="001D7431"/>
    <w:rsid w:val="001E7FC4"/>
    <w:rsid w:val="001F2357"/>
    <w:rsid w:val="001F3EAC"/>
    <w:rsid w:val="001F70D2"/>
    <w:rsid w:val="00200080"/>
    <w:rsid w:val="00201741"/>
    <w:rsid w:val="0020233E"/>
    <w:rsid w:val="00203312"/>
    <w:rsid w:val="00203D92"/>
    <w:rsid w:val="00207153"/>
    <w:rsid w:val="00210FF9"/>
    <w:rsid w:val="00215BD9"/>
    <w:rsid w:val="002248AC"/>
    <w:rsid w:val="00227969"/>
    <w:rsid w:val="00230408"/>
    <w:rsid w:val="00237EB7"/>
    <w:rsid w:val="002424E2"/>
    <w:rsid w:val="00251E5C"/>
    <w:rsid w:val="002538B5"/>
    <w:rsid w:val="00254149"/>
    <w:rsid w:val="00256E82"/>
    <w:rsid w:val="002667A1"/>
    <w:rsid w:val="00267D84"/>
    <w:rsid w:val="00276DB1"/>
    <w:rsid w:val="002802D6"/>
    <w:rsid w:val="00280A09"/>
    <w:rsid w:val="00283EAE"/>
    <w:rsid w:val="00293707"/>
    <w:rsid w:val="002945C2"/>
    <w:rsid w:val="00294724"/>
    <w:rsid w:val="0029499E"/>
    <w:rsid w:val="0029570C"/>
    <w:rsid w:val="00296C8B"/>
    <w:rsid w:val="002A0C1B"/>
    <w:rsid w:val="002A54A5"/>
    <w:rsid w:val="002A7EEE"/>
    <w:rsid w:val="002A7F15"/>
    <w:rsid w:val="002B1E8A"/>
    <w:rsid w:val="002B3FBE"/>
    <w:rsid w:val="002B426B"/>
    <w:rsid w:val="002B6194"/>
    <w:rsid w:val="002C09CF"/>
    <w:rsid w:val="002C15D4"/>
    <w:rsid w:val="002C2077"/>
    <w:rsid w:val="002D0945"/>
    <w:rsid w:val="002D412C"/>
    <w:rsid w:val="002D511C"/>
    <w:rsid w:val="002D618C"/>
    <w:rsid w:val="002E2AFF"/>
    <w:rsid w:val="002E3264"/>
    <w:rsid w:val="002F0806"/>
    <w:rsid w:val="002F5BD3"/>
    <w:rsid w:val="002F78C6"/>
    <w:rsid w:val="003037B6"/>
    <w:rsid w:val="00307FDE"/>
    <w:rsid w:val="00311017"/>
    <w:rsid w:val="00311391"/>
    <w:rsid w:val="0031149E"/>
    <w:rsid w:val="00313B79"/>
    <w:rsid w:val="0031706F"/>
    <w:rsid w:val="00317EE5"/>
    <w:rsid w:val="00324E3D"/>
    <w:rsid w:val="0032686E"/>
    <w:rsid w:val="0032777D"/>
    <w:rsid w:val="003347F5"/>
    <w:rsid w:val="00335EB4"/>
    <w:rsid w:val="0033618E"/>
    <w:rsid w:val="003404A4"/>
    <w:rsid w:val="00345258"/>
    <w:rsid w:val="00352596"/>
    <w:rsid w:val="0035464D"/>
    <w:rsid w:val="00354947"/>
    <w:rsid w:val="003642D9"/>
    <w:rsid w:val="003650B7"/>
    <w:rsid w:val="00371120"/>
    <w:rsid w:val="00372445"/>
    <w:rsid w:val="0037275F"/>
    <w:rsid w:val="0037397D"/>
    <w:rsid w:val="00374EC7"/>
    <w:rsid w:val="00381C78"/>
    <w:rsid w:val="00382AEC"/>
    <w:rsid w:val="00382CE1"/>
    <w:rsid w:val="0038794D"/>
    <w:rsid w:val="003928D1"/>
    <w:rsid w:val="00394D45"/>
    <w:rsid w:val="00396EB6"/>
    <w:rsid w:val="0039762E"/>
    <w:rsid w:val="00397CD4"/>
    <w:rsid w:val="003A2432"/>
    <w:rsid w:val="003A34CB"/>
    <w:rsid w:val="003A6A02"/>
    <w:rsid w:val="003B330F"/>
    <w:rsid w:val="003B7248"/>
    <w:rsid w:val="003C2476"/>
    <w:rsid w:val="003D1D06"/>
    <w:rsid w:val="003E1871"/>
    <w:rsid w:val="003E1F1E"/>
    <w:rsid w:val="003E3F3B"/>
    <w:rsid w:val="003F09C8"/>
    <w:rsid w:val="003F691F"/>
    <w:rsid w:val="00403B2B"/>
    <w:rsid w:val="00404626"/>
    <w:rsid w:val="00413B22"/>
    <w:rsid w:val="00415530"/>
    <w:rsid w:val="004167C2"/>
    <w:rsid w:val="004219AA"/>
    <w:rsid w:val="00421DC5"/>
    <w:rsid w:val="004232F4"/>
    <w:rsid w:val="00436050"/>
    <w:rsid w:val="00436939"/>
    <w:rsid w:val="00440900"/>
    <w:rsid w:val="00445711"/>
    <w:rsid w:val="00445961"/>
    <w:rsid w:val="004475AD"/>
    <w:rsid w:val="0045002D"/>
    <w:rsid w:val="004502D4"/>
    <w:rsid w:val="00455735"/>
    <w:rsid w:val="00460696"/>
    <w:rsid w:val="00460AE2"/>
    <w:rsid w:val="004624FE"/>
    <w:rsid w:val="00466E6C"/>
    <w:rsid w:val="00470CAB"/>
    <w:rsid w:val="004711EC"/>
    <w:rsid w:val="00472AB5"/>
    <w:rsid w:val="00473FED"/>
    <w:rsid w:val="004761D1"/>
    <w:rsid w:val="00484832"/>
    <w:rsid w:val="00484EE4"/>
    <w:rsid w:val="00485B19"/>
    <w:rsid w:val="0048635E"/>
    <w:rsid w:val="00487BA1"/>
    <w:rsid w:val="00490409"/>
    <w:rsid w:val="004935C0"/>
    <w:rsid w:val="0049648B"/>
    <w:rsid w:val="004A372E"/>
    <w:rsid w:val="004A4BC2"/>
    <w:rsid w:val="004A547E"/>
    <w:rsid w:val="004A71F5"/>
    <w:rsid w:val="004B081F"/>
    <w:rsid w:val="004B1492"/>
    <w:rsid w:val="004C0D0A"/>
    <w:rsid w:val="004C48C2"/>
    <w:rsid w:val="004C50FA"/>
    <w:rsid w:val="004C64D9"/>
    <w:rsid w:val="004C76AF"/>
    <w:rsid w:val="004D10DF"/>
    <w:rsid w:val="004D1987"/>
    <w:rsid w:val="004D2523"/>
    <w:rsid w:val="004D4B1B"/>
    <w:rsid w:val="004E4E3C"/>
    <w:rsid w:val="004F119B"/>
    <w:rsid w:val="004F45EF"/>
    <w:rsid w:val="004F594C"/>
    <w:rsid w:val="004F60C6"/>
    <w:rsid w:val="004F7DAF"/>
    <w:rsid w:val="0050352C"/>
    <w:rsid w:val="00504EB3"/>
    <w:rsid w:val="005058A4"/>
    <w:rsid w:val="005062FE"/>
    <w:rsid w:val="00507D68"/>
    <w:rsid w:val="00510F20"/>
    <w:rsid w:val="0051425F"/>
    <w:rsid w:val="0052143D"/>
    <w:rsid w:val="005238D7"/>
    <w:rsid w:val="00523AB7"/>
    <w:rsid w:val="00531E59"/>
    <w:rsid w:val="005342CF"/>
    <w:rsid w:val="0053580C"/>
    <w:rsid w:val="005363A0"/>
    <w:rsid w:val="00536F7D"/>
    <w:rsid w:val="005409BF"/>
    <w:rsid w:val="00540F8C"/>
    <w:rsid w:val="00552F6E"/>
    <w:rsid w:val="00554868"/>
    <w:rsid w:val="00554A39"/>
    <w:rsid w:val="00562349"/>
    <w:rsid w:val="00562DB7"/>
    <w:rsid w:val="00564CD2"/>
    <w:rsid w:val="00565D46"/>
    <w:rsid w:val="00572330"/>
    <w:rsid w:val="005762E7"/>
    <w:rsid w:val="00577133"/>
    <w:rsid w:val="00582C9A"/>
    <w:rsid w:val="00583522"/>
    <w:rsid w:val="005849AB"/>
    <w:rsid w:val="00590E12"/>
    <w:rsid w:val="0059128E"/>
    <w:rsid w:val="00592741"/>
    <w:rsid w:val="00594312"/>
    <w:rsid w:val="005949C5"/>
    <w:rsid w:val="00594FF4"/>
    <w:rsid w:val="005A077F"/>
    <w:rsid w:val="005A1418"/>
    <w:rsid w:val="005A5495"/>
    <w:rsid w:val="005A7952"/>
    <w:rsid w:val="005B394C"/>
    <w:rsid w:val="005B57C1"/>
    <w:rsid w:val="005C0BC6"/>
    <w:rsid w:val="005C0C21"/>
    <w:rsid w:val="005C2659"/>
    <w:rsid w:val="005D43F8"/>
    <w:rsid w:val="005D4B4D"/>
    <w:rsid w:val="005D57AB"/>
    <w:rsid w:val="005E1F44"/>
    <w:rsid w:val="005F1668"/>
    <w:rsid w:val="005F5CC8"/>
    <w:rsid w:val="00600189"/>
    <w:rsid w:val="006068C7"/>
    <w:rsid w:val="00611B8A"/>
    <w:rsid w:val="00611EDF"/>
    <w:rsid w:val="0061572D"/>
    <w:rsid w:val="00617CE5"/>
    <w:rsid w:val="00622545"/>
    <w:rsid w:val="00646357"/>
    <w:rsid w:val="00650293"/>
    <w:rsid w:val="00651C65"/>
    <w:rsid w:val="0065662C"/>
    <w:rsid w:val="00660CDF"/>
    <w:rsid w:val="00670610"/>
    <w:rsid w:val="00670E2F"/>
    <w:rsid w:val="0067132B"/>
    <w:rsid w:val="00673876"/>
    <w:rsid w:val="00675D38"/>
    <w:rsid w:val="00677E22"/>
    <w:rsid w:val="00681380"/>
    <w:rsid w:val="00683C7F"/>
    <w:rsid w:val="00685076"/>
    <w:rsid w:val="00685AAA"/>
    <w:rsid w:val="00691558"/>
    <w:rsid w:val="00693DF3"/>
    <w:rsid w:val="006A0201"/>
    <w:rsid w:val="006A039C"/>
    <w:rsid w:val="006B1253"/>
    <w:rsid w:val="006B1EBF"/>
    <w:rsid w:val="006B219E"/>
    <w:rsid w:val="006B5580"/>
    <w:rsid w:val="006B7004"/>
    <w:rsid w:val="006C06E5"/>
    <w:rsid w:val="006C0709"/>
    <w:rsid w:val="006C2D4F"/>
    <w:rsid w:val="006C31FC"/>
    <w:rsid w:val="006C3205"/>
    <w:rsid w:val="006C6DA1"/>
    <w:rsid w:val="006C7257"/>
    <w:rsid w:val="006D1032"/>
    <w:rsid w:val="006D67FA"/>
    <w:rsid w:val="006E04E6"/>
    <w:rsid w:val="006E206D"/>
    <w:rsid w:val="006E23A6"/>
    <w:rsid w:val="006E2535"/>
    <w:rsid w:val="006E3443"/>
    <w:rsid w:val="006E3F41"/>
    <w:rsid w:val="006E6903"/>
    <w:rsid w:val="006E7FEE"/>
    <w:rsid w:val="006F19A1"/>
    <w:rsid w:val="006F229C"/>
    <w:rsid w:val="006F4FE4"/>
    <w:rsid w:val="006F5083"/>
    <w:rsid w:val="006F5B11"/>
    <w:rsid w:val="007057FA"/>
    <w:rsid w:val="007144ED"/>
    <w:rsid w:val="00717E67"/>
    <w:rsid w:val="00721811"/>
    <w:rsid w:val="007236F0"/>
    <w:rsid w:val="00726E0D"/>
    <w:rsid w:val="00726F74"/>
    <w:rsid w:val="00730233"/>
    <w:rsid w:val="00740805"/>
    <w:rsid w:val="00741956"/>
    <w:rsid w:val="00745499"/>
    <w:rsid w:val="00746D96"/>
    <w:rsid w:val="007500D9"/>
    <w:rsid w:val="0075110D"/>
    <w:rsid w:val="00752495"/>
    <w:rsid w:val="00752C77"/>
    <w:rsid w:val="007539C0"/>
    <w:rsid w:val="007543CB"/>
    <w:rsid w:val="00763036"/>
    <w:rsid w:val="007639B9"/>
    <w:rsid w:val="00765EA0"/>
    <w:rsid w:val="007709F6"/>
    <w:rsid w:val="00771411"/>
    <w:rsid w:val="00772792"/>
    <w:rsid w:val="007741EF"/>
    <w:rsid w:val="00774848"/>
    <w:rsid w:val="00775994"/>
    <w:rsid w:val="00777DEA"/>
    <w:rsid w:val="00787F54"/>
    <w:rsid w:val="007926A3"/>
    <w:rsid w:val="007932A4"/>
    <w:rsid w:val="007A3859"/>
    <w:rsid w:val="007A474E"/>
    <w:rsid w:val="007B377D"/>
    <w:rsid w:val="007B51EF"/>
    <w:rsid w:val="007B60BB"/>
    <w:rsid w:val="007B6C97"/>
    <w:rsid w:val="007B6CC0"/>
    <w:rsid w:val="007C108E"/>
    <w:rsid w:val="007C2F99"/>
    <w:rsid w:val="007C7628"/>
    <w:rsid w:val="007D1ECA"/>
    <w:rsid w:val="007D3CE8"/>
    <w:rsid w:val="007D699A"/>
    <w:rsid w:val="007E0AF0"/>
    <w:rsid w:val="007E274A"/>
    <w:rsid w:val="007E3379"/>
    <w:rsid w:val="00802779"/>
    <w:rsid w:val="00804E73"/>
    <w:rsid w:val="00812F50"/>
    <w:rsid w:val="00814A5B"/>
    <w:rsid w:val="008166AA"/>
    <w:rsid w:val="0082623A"/>
    <w:rsid w:val="0082762B"/>
    <w:rsid w:val="00836E0C"/>
    <w:rsid w:val="008374EF"/>
    <w:rsid w:val="00841018"/>
    <w:rsid w:val="00854A94"/>
    <w:rsid w:val="0086298E"/>
    <w:rsid w:val="00866717"/>
    <w:rsid w:val="00873315"/>
    <w:rsid w:val="008736C6"/>
    <w:rsid w:val="00873AB3"/>
    <w:rsid w:val="00874867"/>
    <w:rsid w:val="00877D5E"/>
    <w:rsid w:val="00880B47"/>
    <w:rsid w:val="008811AD"/>
    <w:rsid w:val="008850C4"/>
    <w:rsid w:val="00886AA7"/>
    <w:rsid w:val="00891C04"/>
    <w:rsid w:val="008920F8"/>
    <w:rsid w:val="00893612"/>
    <w:rsid w:val="008941C8"/>
    <w:rsid w:val="00894759"/>
    <w:rsid w:val="00896A92"/>
    <w:rsid w:val="008A27F3"/>
    <w:rsid w:val="008A4308"/>
    <w:rsid w:val="008A44DC"/>
    <w:rsid w:val="008A6C45"/>
    <w:rsid w:val="008B0417"/>
    <w:rsid w:val="008C1F30"/>
    <w:rsid w:val="008C42AA"/>
    <w:rsid w:val="008C4726"/>
    <w:rsid w:val="008D486F"/>
    <w:rsid w:val="008E0A8B"/>
    <w:rsid w:val="008E1044"/>
    <w:rsid w:val="008E53D3"/>
    <w:rsid w:val="008F0390"/>
    <w:rsid w:val="008F0975"/>
    <w:rsid w:val="008F21A8"/>
    <w:rsid w:val="008F2BD3"/>
    <w:rsid w:val="008F4DED"/>
    <w:rsid w:val="008F6A1E"/>
    <w:rsid w:val="00900A43"/>
    <w:rsid w:val="0090307D"/>
    <w:rsid w:val="00903330"/>
    <w:rsid w:val="00906034"/>
    <w:rsid w:val="009065D6"/>
    <w:rsid w:val="0091617F"/>
    <w:rsid w:val="009205B0"/>
    <w:rsid w:val="009207FC"/>
    <w:rsid w:val="00920BBA"/>
    <w:rsid w:val="00923E77"/>
    <w:rsid w:val="00925F15"/>
    <w:rsid w:val="009404CF"/>
    <w:rsid w:val="009406C6"/>
    <w:rsid w:val="00941347"/>
    <w:rsid w:val="00944F79"/>
    <w:rsid w:val="00951DE4"/>
    <w:rsid w:val="00956804"/>
    <w:rsid w:val="00957304"/>
    <w:rsid w:val="00961825"/>
    <w:rsid w:val="00962D7C"/>
    <w:rsid w:val="009641CC"/>
    <w:rsid w:val="00966D6A"/>
    <w:rsid w:val="0096782A"/>
    <w:rsid w:val="00970280"/>
    <w:rsid w:val="009711B2"/>
    <w:rsid w:val="00973118"/>
    <w:rsid w:val="009807F9"/>
    <w:rsid w:val="00984E26"/>
    <w:rsid w:val="00984F58"/>
    <w:rsid w:val="00985F52"/>
    <w:rsid w:val="00990529"/>
    <w:rsid w:val="00992C48"/>
    <w:rsid w:val="00993025"/>
    <w:rsid w:val="00993C8F"/>
    <w:rsid w:val="00994507"/>
    <w:rsid w:val="0099648E"/>
    <w:rsid w:val="009A1029"/>
    <w:rsid w:val="009A1773"/>
    <w:rsid w:val="009B4A04"/>
    <w:rsid w:val="009B4D2E"/>
    <w:rsid w:val="009C064B"/>
    <w:rsid w:val="009C071C"/>
    <w:rsid w:val="009C658B"/>
    <w:rsid w:val="009C6B26"/>
    <w:rsid w:val="009D2A37"/>
    <w:rsid w:val="009E135C"/>
    <w:rsid w:val="009E3F77"/>
    <w:rsid w:val="009E4A9E"/>
    <w:rsid w:val="009F2F5D"/>
    <w:rsid w:val="009F3C52"/>
    <w:rsid w:val="009F7E40"/>
    <w:rsid w:val="009F7F10"/>
    <w:rsid w:val="00A1271E"/>
    <w:rsid w:val="00A1641E"/>
    <w:rsid w:val="00A16C62"/>
    <w:rsid w:val="00A23D12"/>
    <w:rsid w:val="00A241D5"/>
    <w:rsid w:val="00A30869"/>
    <w:rsid w:val="00A31ADD"/>
    <w:rsid w:val="00A32632"/>
    <w:rsid w:val="00A362F3"/>
    <w:rsid w:val="00A423BA"/>
    <w:rsid w:val="00A42712"/>
    <w:rsid w:val="00A43220"/>
    <w:rsid w:val="00A5005D"/>
    <w:rsid w:val="00A51932"/>
    <w:rsid w:val="00A53A26"/>
    <w:rsid w:val="00A567B2"/>
    <w:rsid w:val="00A5758B"/>
    <w:rsid w:val="00A62232"/>
    <w:rsid w:val="00A62FEE"/>
    <w:rsid w:val="00A65DCC"/>
    <w:rsid w:val="00A665DA"/>
    <w:rsid w:val="00A67323"/>
    <w:rsid w:val="00A73EF2"/>
    <w:rsid w:val="00A74136"/>
    <w:rsid w:val="00A779A2"/>
    <w:rsid w:val="00A91545"/>
    <w:rsid w:val="00A92401"/>
    <w:rsid w:val="00A95A3B"/>
    <w:rsid w:val="00A96806"/>
    <w:rsid w:val="00AA1A89"/>
    <w:rsid w:val="00AA1C79"/>
    <w:rsid w:val="00AA1E33"/>
    <w:rsid w:val="00AA6C18"/>
    <w:rsid w:val="00AB5588"/>
    <w:rsid w:val="00AB7273"/>
    <w:rsid w:val="00AC013C"/>
    <w:rsid w:val="00AC1DF7"/>
    <w:rsid w:val="00AC561E"/>
    <w:rsid w:val="00AC61E2"/>
    <w:rsid w:val="00AC7BBD"/>
    <w:rsid w:val="00AD3156"/>
    <w:rsid w:val="00AE5340"/>
    <w:rsid w:val="00AE61DF"/>
    <w:rsid w:val="00AF2026"/>
    <w:rsid w:val="00AF4DB4"/>
    <w:rsid w:val="00B128AA"/>
    <w:rsid w:val="00B145D2"/>
    <w:rsid w:val="00B22FA4"/>
    <w:rsid w:val="00B236DA"/>
    <w:rsid w:val="00B24394"/>
    <w:rsid w:val="00B25AFC"/>
    <w:rsid w:val="00B3265A"/>
    <w:rsid w:val="00B41512"/>
    <w:rsid w:val="00B43D8C"/>
    <w:rsid w:val="00B44C8F"/>
    <w:rsid w:val="00B5044E"/>
    <w:rsid w:val="00B569B2"/>
    <w:rsid w:val="00B57E77"/>
    <w:rsid w:val="00B65596"/>
    <w:rsid w:val="00B66BDA"/>
    <w:rsid w:val="00B757B4"/>
    <w:rsid w:val="00B82D8B"/>
    <w:rsid w:val="00B845A2"/>
    <w:rsid w:val="00B85C7E"/>
    <w:rsid w:val="00B905F2"/>
    <w:rsid w:val="00B96032"/>
    <w:rsid w:val="00BA0C62"/>
    <w:rsid w:val="00BA0F2A"/>
    <w:rsid w:val="00BA1D72"/>
    <w:rsid w:val="00BA2F17"/>
    <w:rsid w:val="00BB4BA3"/>
    <w:rsid w:val="00BB75D3"/>
    <w:rsid w:val="00BC1AE3"/>
    <w:rsid w:val="00BC3113"/>
    <w:rsid w:val="00BC599C"/>
    <w:rsid w:val="00BC7CA0"/>
    <w:rsid w:val="00BD3092"/>
    <w:rsid w:val="00BD5998"/>
    <w:rsid w:val="00BE05CA"/>
    <w:rsid w:val="00BE1008"/>
    <w:rsid w:val="00BE41D7"/>
    <w:rsid w:val="00BF2652"/>
    <w:rsid w:val="00BF7A3B"/>
    <w:rsid w:val="00C00009"/>
    <w:rsid w:val="00C009F3"/>
    <w:rsid w:val="00C021C7"/>
    <w:rsid w:val="00C0369E"/>
    <w:rsid w:val="00C05848"/>
    <w:rsid w:val="00C11789"/>
    <w:rsid w:val="00C1499F"/>
    <w:rsid w:val="00C158A1"/>
    <w:rsid w:val="00C15B3B"/>
    <w:rsid w:val="00C16209"/>
    <w:rsid w:val="00C1637E"/>
    <w:rsid w:val="00C24A98"/>
    <w:rsid w:val="00C24EBD"/>
    <w:rsid w:val="00C251D2"/>
    <w:rsid w:val="00C25343"/>
    <w:rsid w:val="00C264EE"/>
    <w:rsid w:val="00C34B79"/>
    <w:rsid w:val="00C41E5B"/>
    <w:rsid w:val="00C4256E"/>
    <w:rsid w:val="00C51D33"/>
    <w:rsid w:val="00C57E32"/>
    <w:rsid w:val="00C61193"/>
    <w:rsid w:val="00C6193E"/>
    <w:rsid w:val="00C62016"/>
    <w:rsid w:val="00C62D3B"/>
    <w:rsid w:val="00C7177E"/>
    <w:rsid w:val="00C73EDD"/>
    <w:rsid w:val="00C8303E"/>
    <w:rsid w:val="00C83624"/>
    <w:rsid w:val="00C8740B"/>
    <w:rsid w:val="00C90FE0"/>
    <w:rsid w:val="00C92459"/>
    <w:rsid w:val="00C947F7"/>
    <w:rsid w:val="00C94BD4"/>
    <w:rsid w:val="00C95B1D"/>
    <w:rsid w:val="00C95D6D"/>
    <w:rsid w:val="00CA07F0"/>
    <w:rsid w:val="00CA1854"/>
    <w:rsid w:val="00CA44CD"/>
    <w:rsid w:val="00CA512D"/>
    <w:rsid w:val="00CA5A69"/>
    <w:rsid w:val="00CA5ADB"/>
    <w:rsid w:val="00CB16FD"/>
    <w:rsid w:val="00CB6BB8"/>
    <w:rsid w:val="00CC0202"/>
    <w:rsid w:val="00CC44A9"/>
    <w:rsid w:val="00CD0C7B"/>
    <w:rsid w:val="00CD3010"/>
    <w:rsid w:val="00CD336E"/>
    <w:rsid w:val="00CD4D32"/>
    <w:rsid w:val="00CE4B57"/>
    <w:rsid w:val="00CE4ECD"/>
    <w:rsid w:val="00CE6881"/>
    <w:rsid w:val="00CE6DF5"/>
    <w:rsid w:val="00CE6E8F"/>
    <w:rsid w:val="00CE7E36"/>
    <w:rsid w:val="00D0124A"/>
    <w:rsid w:val="00D11075"/>
    <w:rsid w:val="00D1284E"/>
    <w:rsid w:val="00D143A0"/>
    <w:rsid w:val="00D2040B"/>
    <w:rsid w:val="00D26C09"/>
    <w:rsid w:val="00D33E97"/>
    <w:rsid w:val="00D33EA1"/>
    <w:rsid w:val="00D504E2"/>
    <w:rsid w:val="00D50F5C"/>
    <w:rsid w:val="00D51456"/>
    <w:rsid w:val="00D51AF3"/>
    <w:rsid w:val="00D57922"/>
    <w:rsid w:val="00D57FE3"/>
    <w:rsid w:val="00D66232"/>
    <w:rsid w:val="00D665A0"/>
    <w:rsid w:val="00D71D9F"/>
    <w:rsid w:val="00D72656"/>
    <w:rsid w:val="00D76C48"/>
    <w:rsid w:val="00D7723B"/>
    <w:rsid w:val="00D81A6D"/>
    <w:rsid w:val="00D8344E"/>
    <w:rsid w:val="00D935AD"/>
    <w:rsid w:val="00D94590"/>
    <w:rsid w:val="00D94EF0"/>
    <w:rsid w:val="00D96C9A"/>
    <w:rsid w:val="00DA1821"/>
    <w:rsid w:val="00DA224B"/>
    <w:rsid w:val="00DA74D7"/>
    <w:rsid w:val="00DB0345"/>
    <w:rsid w:val="00DB5322"/>
    <w:rsid w:val="00DB5390"/>
    <w:rsid w:val="00DB7D0A"/>
    <w:rsid w:val="00DC0CAC"/>
    <w:rsid w:val="00DD11FD"/>
    <w:rsid w:val="00DD1CA6"/>
    <w:rsid w:val="00DD224E"/>
    <w:rsid w:val="00DD3FA2"/>
    <w:rsid w:val="00DD5B3A"/>
    <w:rsid w:val="00DD601E"/>
    <w:rsid w:val="00DD708E"/>
    <w:rsid w:val="00DE100F"/>
    <w:rsid w:val="00DE15A9"/>
    <w:rsid w:val="00DE2613"/>
    <w:rsid w:val="00DE6B6F"/>
    <w:rsid w:val="00DF02FE"/>
    <w:rsid w:val="00DF0FE2"/>
    <w:rsid w:val="00E02CC8"/>
    <w:rsid w:val="00E02FCF"/>
    <w:rsid w:val="00E03A44"/>
    <w:rsid w:val="00E056C1"/>
    <w:rsid w:val="00E1291C"/>
    <w:rsid w:val="00E12D44"/>
    <w:rsid w:val="00E13E31"/>
    <w:rsid w:val="00E1424E"/>
    <w:rsid w:val="00E146C8"/>
    <w:rsid w:val="00E157EF"/>
    <w:rsid w:val="00E1679A"/>
    <w:rsid w:val="00E20315"/>
    <w:rsid w:val="00E3196C"/>
    <w:rsid w:val="00E31C42"/>
    <w:rsid w:val="00E34EBF"/>
    <w:rsid w:val="00E40358"/>
    <w:rsid w:val="00E57201"/>
    <w:rsid w:val="00E62346"/>
    <w:rsid w:val="00E64426"/>
    <w:rsid w:val="00E6596A"/>
    <w:rsid w:val="00E6675F"/>
    <w:rsid w:val="00E670ED"/>
    <w:rsid w:val="00E713F2"/>
    <w:rsid w:val="00E71A3E"/>
    <w:rsid w:val="00E71BE7"/>
    <w:rsid w:val="00E76E26"/>
    <w:rsid w:val="00E77866"/>
    <w:rsid w:val="00E843D4"/>
    <w:rsid w:val="00E84DFC"/>
    <w:rsid w:val="00E9014D"/>
    <w:rsid w:val="00EA2297"/>
    <w:rsid w:val="00EA3FED"/>
    <w:rsid w:val="00EB1194"/>
    <w:rsid w:val="00EB24B6"/>
    <w:rsid w:val="00EB58C0"/>
    <w:rsid w:val="00EB650E"/>
    <w:rsid w:val="00EC0DBE"/>
    <w:rsid w:val="00EC4A1F"/>
    <w:rsid w:val="00EC7453"/>
    <w:rsid w:val="00EC77FD"/>
    <w:rsid w:val="00ED3FB4"/>
    <w:rsid w:val="00ED6787"/>
    <w:rsid w:val="00ED71A7"/>
    <w:rsid w:val="00EE2D80"/>
    <w:rsid w:val="00EE5F53"/>
    <w:rsid w:val="00EE6175"/>
    <w:rsid w:val="00EF194F"/>
    <w:rsid w:val="00EF3247"/>
    <w:rsid w:val="00EF677F"/>
    <w:rsid w:val="00EF6A1C"/>
    <w:rsid w:val="00EF7B5E"/>
    <w:rsid w:val="00F02CB4"/>
    <w:rsid w:val="00F047D2"/>
    <w:rsid w:val="00F0600D"/>
    <w:rsid w:val="00F07F31"/>
    <w:rsid w:val="00F104DA"/>
    <w:rsid w:val="00F12CE0"/>
    <w:rsid w:val="00F138C2"/>
    <w:rsid w:val="00F13C05"/>
    <w:rsid w:val="00F15166"/>
    <w:rsid w:val="00F1680A"/>
    <w:rsid w:val="00F17594"/>
    <w:rsid w:val="00F17D5E"/>
    <w:rsid w:val="00F17DB1"/>
    <w:rsid w:val="00F22A72"/>
    <w:rsid w:val="00F23935"/>
    <w:rsid w:val="00F23BC6"/>
    <w:rsid w:val="00F26DC9"/>
    <w:rsid w:val="00F352B8"/>
    <w:rsid w:val="00F37DD4"/>
    <w:rsid w:val="00F419DB"/>
    <w:rsid w:val="00F47914"/>
    <w:rsid w:val="00F51143"/>
    <w:rsid w:val="00F5168A"/>
    <w:rsid w:val="00F52758"/>
    <w:rsid w:val="00F550E8"/>
    <w:rsid w:val="00F61EEA"/>
    <w:rsid w:val="00F63225"/>
    <w:rsid w:val="00F634C4"/>
    <w:rsid w:val="00F64BC2"/>
    <w:rsid w:val="00F67DD1"/>
    <w:rsid w:val="00F70CE5"/>
    <w:rsid w:val="00F73F93"/>
    <w:rsid w:val="00F80D0B"/>
    <w:rsid w:val="00F823B9"/>
    <w:rsid w:val="00F84E29"/>
    <w:rsid w:val="00F93596"/>
    <w:rsid w:val="00F94784"/>
    <w:rsid w:val="00FA58C2"/>
    <w:rsid w:val="00FB0250"/>
    <w:rsid w:val="00FB2B04"/>
    <w:rsid w:val="00FB5CB8"/>
    <w:rsid w:val="00FB5E63"/>
    <w:rsid w:val="00FB6E96"/>
    <w:rsid w:val="00FC189E"/>
    <w:rsid w:val="00FC4602"/>
    <w:rsid w:val="00FC5634"/>
    <w:rsid w:val="00FD0A12"/>
    <w:rsid w:val="00FE62F5"/>
    <w:rsid w:val="00FE75E4"/>
    <w:rsid w:val="00FE7674"/>
    <w:rsid w:val="00FF0401"/>
    <w:rsid w:val="00FF3C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caption" w:semiHidden="1" w:unhideWhenUsed="1" w:qFormat="1"/>
    <w:lsdException w:name="Placeholder Text" w:semiHidden="1" w:uiPriority="99"/>
    <w:lsdException w:name="No Spacing" w:uiPriority="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lsdException w:name="Intense Quote" w:uiPriority="30"/>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4F7DAF"/>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C071C"/>
    <w:rPr>
      <w:rFonts w:ascii="Arial" w:hAnsi="Arial"/>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rsid w:val="001B28DF"/>
    <w:pPr>
      <w:jc w:val="center"/>
    </w:pPr>
    <w:rPr>
      <w:rFonts w:ascii="Arial" w:hAnsi="Arial"/>
      <w:sz w:val="16"/>
      <w:szCs w:val="24"/>
      <w:lang w:eastAsia="en-US"/>
    </w:rPr>
  </w:style>
  <w:style w:type="paragraph" w:styleId="Header">
    <w:name w:val="header"/>
    <w:basedOn w:val="Normal"/>
    <w:rsid w:val="008F0975"/>
    <w:pPr>
      <w:jc w:val="right"/>
    </w:pPr>
    <w:rPr>
      <w:rFonts w:ascii="Arial" w:hAnsi="Arial"/>
      <w:sz w:val="20"/>
    </w:rPr>
  </w:style>
  <w:style w:type="paragraph" w:customStyle="1" w:styleId="Commenthead">
    <w:name w:val="Comment head"/>
    <w:next w:val="Commenttext"/>
    <w:qFormat/>
    <w:rsid w:val="00DD708E"/>
    <w:pPr>
      <w:keepNext/>
      <w:pBdr>
        <w:top w:val="single" w:sz="4" w:space="2" w:color="auto"/>
        <w:left w:val="single" w:sz="4" w:space="4" w:color="auto"/>
        <w:bottom w:val="single" w:sz="4" w:space="2" w:color="auto"/>
        <w:right w:val="single" w:sz="4" w:space="4" w:color="auto"/>
      </w:pBdr>
      <w:shd w:val="clear" w:color="auto" w:fill="C0C0C0"/>
      <w:spacing w:before="80" w:after="60"/>
      <w:ind w:left="108" w:right="108"/>
    </w:pPr>
    <w:rPr>
      <w:rFonts w:ascii="Arial" w:hAnsi="Arial" w:cs="Arial"/>
      <w:b/>
      <w:i/>
      <w:sz w:val="21"/>
      <w:szCs w:val="21"/>
      <w:lang w:eastAsia="en-US"/>
    </w:rPr>
  </w:style>
  <w:style w:type="paragraph" w:customStyle="1" w:styleId="Unithead2lines">
    <w:name w:val="Unit head 2 lines"/>
    <w:basedOn w:val="Unithead"/>
    <w:next w:val="Bodytext"/>
    <w:rsid w:val="00AC561E"/>
    <w:pPr>
      <w:spacing w:before="20"/>
    </w:pPr>
  </w:style>
  <w:style w:type="character" w:styleId="PageNumber">
    <w:name w:val="page number"/>
    <w:rsid w:val="00FE62F5"/>
    <w:rPr>
      <w:rFonts w:ascii="Arial" w:hAnsi="Arial"/>
      <w:b/>
      <w:color w:val="auto"/>
      <w:sz w:val="20"/>
    </w:rPr>
  </w:style>
  <w:style w:type="paragraph" w:customStyle="1" w:styleId="Ahead">
    <w:name w:val="A head"/>
    <w:next w:val="Bodytext"/>
    <w:qFormat/>
    <w:rsid w:val="0090307D"/>
    <w:pPr>
      <w:keepNext/>
      <w:pBdr>
        <w:bottom w:val="single" w:sz="12" w:space="1" w:color="auto"/>
      </w:pBdr>
      <w:spacing w:before="120" w:after="240"/>
    </w:pPr>
    <w:rPr>
      <w:rFonts w:ascii="Arial" w:hAnsi="Arial" w:cs="Arial"/>
      <w:b/>
      <w:sz w:val="44"/>
      <w:szCs w:val="24"/>
      <w:lang w:eastAsia="en-US"/>
    </w:rPr>
  </w:style>
  <w:style w:type="paragraph" w:customStyle="1" w:styleId="Bhead">
    <w:name w:val="B head"/>
    <w:next w:val="Learningaim"/>
    <w:qFormat/>
    <w:rsid w:val="00572330"/>
    <w:pPr>
      <w:keepNext/>
      <w:spacing w:before="240"/>
      <w:ind w:left="2268"/>
    </w:pPr>
    <w:rPr>
      <w:rFonts w:ascii="Arial" w:hAnsi="Arial" w:cs="Arial"/>
      <w:b/>
      <w:sz w:val="36"/>
      <w:szCs w:val="24"/>
      <w:lang w:eastAsia="en-US"/>
    </w:rPr>
  </w:style>
  <w:style w:type="paragraph" w:customStyle="1" w:styleId="Chead">
    <w:name w:val="C head"/>
    <w:next w:val="Bodytext"/>
    <w:qFormat/>
    <w:rsid w:val="00970280"/>
    <w:pPr>
      <w:keepNext/>
      <w:spacing w:before="240" w:after="120"/>
    </w:pPr>
    <w:rPr>
      <w:rFonts w:ascii="Arial" w:hAnsi="Arial" w:cs="Arial"/>
      <w:b/>
      <w:sz w:val="26"/>
      <w:szCs w:val="24"/>
      <w:lang w:eastAsia="en-US"/>
    </w:rPr>
  </w:style>
  <w:style w:type="paragraph" w:customStyle="1" w:styleId="Bodytext">
    <w:name w:val="Body text"/>
    <w:qFormat/>
    <w:rsid w:val="00970280"/>
    <w:pPr>
      <w:spacing w:before="80" w:after="60" w:line="240" w:lineRule="atLeast"/>
    </w:pPr>
    <w:rPr>
      <w:rFonts w:ascii="Arial" w:hAnsi="Arial" w:cs="Arial"/>
      <w:lang w:eastAsia="en-US"/>
    </w:rPr>
  </w:style>
  <w:style w:type="paragraph" w:customStyle="1" w:styleId="Bullets">
    <w:name w:val="Bullets"/>
    <w:qFormat/>
    <w:rsid w:val="00970280"/>
    <w:pPr>
      <w:numPr>
        <w:numId w:val="9"/>
      </w:numPr>
      <w:tabs>
        <w:tab w:val="clear" w:pos="397"/>
      </w:tabs>
      <w:spacing w:before="80" w:after="60" w:line="240" w:lineRule="atLeast"/>
    </w:pPr>
    <w:rPr>
      <w:rFonts w:ascii="Arial" w:hAnsi="Arial" w:cs="Arial"/>
      <w:lang w:eastAsia="en-US"/>
    </w:rPr>
  </w:style>
  <w:style w:type="numbering" w:customStyle="1" w:styleId="Listnum">
    <w:name w:val="List num"/>
    <w:basedOn w:val="NoList"/>
    <w:semiHidden/>
    <w:rsid w:val="00841018"/>
    <w:pPr>
      <w:numPr>
        <w:numId w:val="1"/>
      </w:numPr>
    </w:pPr>
  </w:style>
  <w:style w:type="paragraph" w:customStyle="1" w:styleId="Writingline">
    <w:name w:val="Writing line"/>
    <w:basedOn w:val="Bodytext"/>
    <w:qFormat/>
    <w:rsid w:val="00A30869"/>
    <w:pPr>
      <w:tabs>
        <w:tab w:val="right" w:leader="underscore" w:pos="9064"/>
      </w:tabs>
    </w:pPr>
  </w:style>
  <w:style w:type="paragraph" w:customStyle="1" w:styleId="Numberedlist">
    <w:name w:val="Numbered list"/>
    <w:qFormat/>
    <w:rsid w:val="00A16C62"/>
    <w:pPr>
      <w:numPr>
        <w:numId w:val="1"/>
      </w:numPr>
      <w:spacing w:before="80" w:after="60" w:line="240" w:lineRule="atLeast"/>
    </w:pPr>
    <w:rPr>
      <w:rFonts w:ascii="Arial" w:hAnsi="Arial" w:cs="Arial"/>
    </w:rPr>
  </w:style>
  <w:style w:type="paragraph" w:customStyle="1" w:styleId="Feature1head">
    <w:name w:val="Feature 1 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000000"/>
      <w:spacing w:before="80" w:after="60"/>
      <w:ind w:left="108" w:right="108"/>
    </w:pPr>
    <w:rPr>
      <w:rFonts w:ascii="Arial" w:hAnsi="Arial" w:cs="Arial"/>
      <w:b/>
      <w:color w:val="FFFFFF"/>
      <w:sz w:val="22"/>
      <w:szCs w:val="21"/>
      <w:lang w:eastAsia="en-US"/>
    </w:rPr>
  </w:style>
  <w:style w:type="paragraph" w:customStyle="1" w:styleId="Feature1sub-head">
    <w:name w:val="Feature 1 sub-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b/>
      <w:lang w:eastAsia="en-US"/>
    </w:rPr>
  </w:style>
  <w:style w:type="paragraph" w:customStyle="1" w:styleId="Feature1text">
    <w:name w:val="Feature 1 text"/>
    <w:qFormat/>
    <w:rsid w:val="00AA1A89"/>
    <w:pPr>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lang w:eastAsia="en-US"/>
    </w:rPr>
  </w:style>
  <w:style w:type="paragraph" w:customStyle="1" w:styleId="Feature1textbullets">
    <w:name w:val="Feature 1 text bullets"/>
    <w:qFormat/>
    <w:rsid w:val="00AA1A89"/>
    <w:pPr>
      <w:numPr>
        <w:numId w:val="5"/>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Activity">
    <w:name w:val="Activity"/>
    <w:basedOn w:val="Bodytext"/>
    <w:qFormat/>
    <w:rsid w:val="004F594C"/>
    <w:pPr>
      <w:tabs>
        <w:tab w:val="right" w:pos="8427"/>
      </w:tabs>
      <w:spacing w:after="80"/>
      <w:ind w:left="57"/>
    </w:pPr>
    <w:rPr>
      <w:b/>
      <w:color w:val="FFFFFF"/>
      <w:sz w:val="24"/>
    </w:rPr>
  </w:style>
  <w:style w:type="paragraph" w:customStyle="1" w:styleId="Feature1textnumberedlist">
    <w:name w:val="Feature 1 text numbered list"/>
    <w:qFormat/>
    <w:rsid w:val="00AA1A89"/>
    <w:pPr>
      <w:numPr>
        <w:numId w:val="8"/>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Learningaim">
    <w:name w:val="Learning aim"/>
    <w:basedOn w:val="Bodytext"/>
    <w:qFormat/>
    <w:rsid w:val="00572330"/>
    <w:pPr>
      <w:spacing w:before="0" w:after="360" w:line="240" w:lineRule="auto"/>
      <w:ind w:left="2268"/>
    </w:pPr>
    <w:rPr>
      <w:i/>
    </w:rPr>
  </w:style>
  <w:style w:type="paragraph" w:customStyle="1" w:styleId="Gradingcriteria">
    <w:name w:val="Grading criteria"/>
    <w:qFormat/>
    <w:rsid w:val="00A16C62"/>
    <w:pPr>
      <w:spacing w:before="60"/>
      <w:jc w:val="center"/>
    </w:pPr>
    <w:rPr>
      <w:rFonts w:ascii="Arial" w:hAnsi="Arial" w:cs="Arial"/>
      <w:b/>
      <w:sz w:val="18"/>
      <w:szCs w:val="18"/>
      <w:lang w:eastAsia="en-US"/>
    </w:rPr>
  </w:style>
  <w:style w:type="paragraph" w:customStyle="1" w:styleId="Commenttext">
    <w:name w:val="Comment text"/>
    <w:qFormat/>
    <w:rsid w:val="00DD708E"/>
    <w:pPr>
      <w:pBdr>
        <w:top w:val="single" w:sz="4" w:space="2" w:color="auto"/>
        <w:left w:val="single" w:sz="4" w:space="4" w:color="auto"/>
        <w:bottom w:val="single" w:sz="4" w:space="2" w:color="auto"/>
        <w:right w:val="single" w:sz="4" w:space="4" w:color="auto"/>
      </w:pBdr>
      <w:spacing w:before="80" w:after="60" w:line="240" w:lineRule="atLeast"/>
      <w:ind w:left="108" w:right="108"/>
    </w:pPr>
    <w:rPr>
      <w:rFonts w:ascii="Arial" w:hAnsi="Arial" w:cs="Arial"/>
      <w:i/>
      <w:szCs w:val="19"/>
      <w:lang w:eastAsia="en-US"/>
    </w:rPr>
  </w:style>
  <w:style w:type="paragraph" w:customStyle="1" w:styleId="Learnertext1">
    <w:name w:val="Learner text 1"/>
    <w:basedOn w:val="Bodytext"/>
    <w:qFormat/>
    <w:rsid w:val="00BB75D3"/>
    <w:rPr>
      <w:rFonts w:ascii="Times New Roman" w:hAnsi="Times New Roman" w:cs="Times New Roman"/>
      <w:sz w:val="22"/>
      <w:szCs w:val="22"/>
    </w:rPr>
  </w:style>
  <w:style w:type="paragraph" w:customStyle="1" w:styleId="Tablehead">
    <w:name w:val="Table head"/>
    <w:next w:val="Tabletext"/>
    <w:qFormat/>
    <w:rsid w:val="00FE62F5"/>
    <w:pPr>
      <w:keepNext/>
      <w:spacing w:before="80" w:after="60"/>
    </w:pPr>
    <w:rPr>
      <w:rFonts w:ascii="Arial" w:hAnsi="Arial" w:cs="Arial"/>
      <w:b/>
      <w:sz w:val="22"/>
      <w:szCs w:val="21"/>
      <w:lang w:eastAsia="en-US"/>
    </w:rPr>
  </w:style>
  <w:style w:type="paragraph" w:customStyle="1" w:styleId="Tablesub-head">
    <w:name w:val="Table sub-head"/>
    <w:next w:val="Tabletext"/>
    <w:qFormat/>
    <w:rsid w:val="00C57E32"/>
    <w:pPr>
      <w:keepNext/>
      <w:spacing w:before="80" w:after="60"/>
    </w:pPr>
    <w:rPr>
      <w:rFonts w:ascii="Arial" w:hAnsi="Arial" w:cs="Arial"/>
      <w:b/>
      <w:lang w:eastAsia="en-US"/>
    </w:rPr>
  </w:style>
  <w:style w:type="paragraph" w:customStyle="1" w:styleId="Tabletext">
    <w:name w:val="Table text"/>
    <w:qFormat/>
    <w:rsid w:val="00C57E32"/>
    <w:pPr>
      <w:spacing w:before="80" w:after="60" w:line="240" w:lineRule="atLeast"/>
    </w:pPr>
    <w:rPr>
      <w:rFonts w:ascii="Arial" w:hAnsi="Arial" w:cs="Arial"/>
      <w:lang w:eastAsia="en-US"/>
    </w:rPr>
  </w:style>
  <w:style w:type="paragraph" w:customStyle="1" w:styleId="Tabletextbullets">
    <w:name w:val="Table text bullets"/>
    <w:qFormat/>
    <w:rsid w:val="00C57E32"/>
    <w:pPr>
      <w:numPr>
        <w:numId w:val="10"/>
      </w:numPr>
      <w:spacing w:before="80" w:after="60" w:line="240" w:lineRule="atLeast"/>
    </w:pPr>
    <w:rPr>
      <w:rFonts w:ascii="Arial" w:hAnsi="Arial" w:cs="Arial"/>
      <w:lang w:eastAsia="en-US"/>
    </w:rPr>
  </w:style>
  <w:style w:type="paragraph" w:customStyle="1" w:styleId="Tabletextnumberedlist">
    <w:name w:val="Table text numbered list"/>
    <w:qFormat/>
    <w:rsid w:val="00C57E32"/>
    <w:pPr>
      <w:numPr>
        <w:numId w:val="11"/>
      </w:numPr>
      <w:spacing w:before="80" w:after="60" w:line="240" w:lineRule="atLeast"/>
    </w:pPr>
    <w:rPr>
      <w:rFonts w:ascii="Arial" w:hAnsi="Arial" w:cs="Arial"/>
      <w:lang w:eastAsia="en-US"/>
    </w:rPr>
  </w:style>
  <w:style w:type="paragraph" w:customStyle="1" w:styleId="Crossreference">
    <w:name w:val="Cross reference"/>
    <w:next w:val="Bodytext"/>
    <w:qFormat/>
    <w:rsid w:val="00970280"/>
    <w:pPr>
      <w:spacing w:before="60" w:after="60"/>
      <w:jc w:val="right"/>
    </w:pPr>
    <w:rPr>
      <w:rFonts w:ascii="Arial" w:hAnsi="Arial" w:cs="Arial"/>
      <w:sz w:val="18"/>
      <w:szCs w:val="24"/>
      <w:lang w:eastAsia="en-US"/>
    </w:rPr>
  </w:style>
  <w:style w:type="paragraph" w:customStyle="1" w:styleId="Learnertext2">
    <w:name w:val="Learner text 2"/>
    <w:basedOn w:val="Bodytext"/>
    <w:qFormat/>
    <w:rsid w:val="00BB75D3"/>
    <w:rPr>
      <w:rFonts w:ascii="Comic Sans MS" w:hAnsi="Comic Sans MS"/>
    </w:rPr>
  </w:style>
  <w:style w:type="paragraph" w:customStyle="1" w:styleId="awsmallspace">
    <w:name w:val="a/w small space"/>
    <w:next w:val="Bodytext"/>
    <w:qFormat/>
    <w:rsid w:val="005D4B4D"/>
    <w:pPr>
      <w:spacing w:before="2800" w:after="120"/>
      <w:jc w:val="center"/>
    </w:pPr>
    <w:rPr>
      <w:rFonts w:ascii="Arial" w:hAnsi="Arial" w:cs="Arial"/>
      <w:color w:val="FF00FF"/>
      <w:szCs w:val="24"/>
      <w:lang w:eastAsia="en-US"/>
    </w:rPr>
  </w:style>
  <w:style w:type="paragraph" w:customStyle="1" w:styleId="awmediumspace">
    <w:name w:val="a/w medium space"/>
    <w:basedOn w:val="Normal"/>
    <w:next w:val="Bodytext"/>
    <w:qFormat/>
    <w:rsid w:val="00D94590"/>
    <w:pPr>
      <w:spacing w:before="4800" w:after="120"/>
      <w:jc w:val="center"/>
    </w:pPr>
    <w:rPr>
      <w:rFonts w:ascii="Arial" w:hAnsi="Arial" w:cs="Arial"/>
      <w:color w:val="FF00FF"/>
      <w:sz w:val="20"/>
    </w:rPr>
  </w:style>
  <w:style w:type="paragraph" w:customStyle="1" w:styleId="awlargespace">
    <w:name w:val="a/w large space"/>
    <w:basedOn w:val="awsmallspace"/>
    <w:next w:val="Bodytext"/>
    <w:qFormat/>
    <w:rsid w:val="00D94590"/>
  </w:style>
  <w:style w:type="table" w:customStyle="1" w:styleId="Table1">
    <w:name w:val="Table 1"/>
    <w:basedOn w:val="TableNormal"/>
    <w:rsid w:val="008C1F30"/>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blInd w:w="0" w:type="dxa"/>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style>
  <w:style w:type="table" w:customStyle="1" w:styleId="Table2">
    <w:name w:val="Table 2"/>
    <w:basedOn w:val="TableNormal"/>
    <w:rsid w:val="008B041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rnertext3">
    <w:name w:val="Learner text 3"/>
    <w:basedOn w:val="Bodytext"/>
    <w:qFormat/>
    <w:rsid w:val="00BB75D3"/>
    <w:rPr>
      <w:rFonts w:ascii="Arial Black" w:hAnsi="Arial Black"/>
    </w:rPr>
  </w:style>
  <w:style w:type="table" w:customStyle="1" w:styleId="Table3">
    <w:name w:val="Table 3"/>
    <w:basedOn w:val="TableNormal"/>
    <w:rsid w:val="007B6CC0"/>
    <w:rPr>
      <w:rFonts w:ascii="Arial" w:hAnsi="Arial"/>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auto"/>
      </w:rPr>
      <w:tblPr>
        <w:tblInd w:w="0" w:type="dxa"/>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Learnertext4">
    <w:name w:val="Learner text 4"/>
    <w:basedOn w:val="Bodytext"/>
    <w:qFormat/>
    <w:rsid w:val="00BB75D3"/>
    <w:rPr>
      <w:rFonts w:ascii="Century Gothic" w:hAnsi="Century Gothic"/>
    </w:rPr>
  </w:style>
  <w:style w:type="numbering" w:customStyle="1" w:styleId="Listfeature">
    <w:name w:val="List feature"/>
    <w:basedOn w:val="NoList"/>
    <w:semiHidden/>
    <w:rsid w:val="00841018"/>
    <w:pPr>
      <w:numPr>
        <w:numId w:val="8"/>
      </w:numPr>
    </w:pPr>
  </w:style>
  <w:style w:type="paragraph" w:customStyle="1" w:styleId="Learnerbullets1">
    <w:name w:val="Learner bullets 1"/>
    <w:basedOn w:val="Learnertext1"/>
    <w:qFormat/>
    <w:rsid w:val="00BB75D3"/>
    <w:pPr>
      <w:numPr>
        <w:numId w:val="22"/>
      </w:numPr>
    </w:pPr>
  </w:style>
  <w:style w:type="paragraph" w:customStyle="1" w:styleId="Learnerbullets2">
    <w:name w:val="Learner bullets 2"/>
    <w:basedOn w:val="Learnerbullets1"/>
    <w:qFormat/>
    <w:rsid w:val="00BB75D3"/>
    <w:rPr>
      <w:rFonts w:ascii="Comic Sans MS" w:hAnsi="Comic Sans MS"/>
      <w:sz w:val="20"/>
    </w:rPr>
  </w:style>
  <w:style w:type="paragraph" w:customStyle="1" w:styleId="Learnerbullets3">
    <w:name w:val="Learner bullets 3"/>
    <w:basedOn w:val="Learnerbullets1"/>
    <w:qFormat/>
    <w:rsid w:val="00BB75D3"/>
    <w:rPr>
      <w:rFonts w:ascii="Arial Black" w:hAnsi="Arial Black"/>
      <w:sz w:val="20"/>
    </w:rPr>
  </w:style>
  <w:style w:type="paragraph" w:customStyle="1" w:styleId="Learnerbullets4">
    <w:name w:val="Learner bullets 4"/>
    <w:basedOn w:val="Learnerbullets1"/>
    <w:qFormat/>
    <w:rsid w:val="00BB75D3"/>
    <w:rPr>
      <w:rFonts w:ascii="Century Gothic" w:hAnsi="Century Gothic"/>
      <w:sz w:val="20"/>
    </w:rPr>
  </w:style>
  <w:style w:type="paragraph" w:customStyle="1" w:styleId="Subbullets">
    <w:name w:val="Sub bullets"/>
    <w:qFormat/>
    <w:rsid w:val="00A62232"/>
    <w:pPr>
      <w:numPr>
        <w:numId w:val="23"/>
      </w:numPr>
    </w:pPr>
    <w:rPr>
      <w:rFonts w:ascii="Arial" w:hAnsi="Arial"/>
      <w:szCs w:val="24"/>
      <w:lang w:eastAsia="en-US"/>
    </w:rPr>
  </w:style>
  <w:style w:type="paragraph" w:styleId="ListParagraph">
    <w:name w:val="List Paragraph"/>
    <w:basedOn w:val="Normal"/>
    <w:uiPriority w:val="34"/>
    <w:qFormat/>
    <w:rsid w:val="00BC1AE3"/>
    <w:pPr>
      <w:spacing w:after="160" w:line="259" w:lineRule="auto"/>
      <w:ind w:left="720"/>
      <w:contextualSpacing/>
    </w:pPr>
    <w:rPr>
      <w:rFonts w:ascii="Calibri" w:eastAsia="Calibri" w:hAnsi="Calibri"/>
      <w:sz w:val="22"/>
      <w:szCs w:val="22"/>
    </w:rPr>
  </w:style>
  <w:style w:type="paragraph" w:customStyle="1" w:styleId="Hintextend">
    <w:name w:val="Hint extend"/>
    <w:basedOn w:val="Normal"/>
    <w:next w:val="Hintextendtext"/>
    <w:qFormat/>
    <w:rsid w:val="00BC1AE3"/>
    <w:pPr>
      <w:pBdr>
        <w:top w:val="single" w:sz="4" w:space="1" w:color="FF99CC"/>
        <w:left w:val="single" w:sz="4" w:space="4" w:color="FF99CC"/>
        <w:bottom w:val="single" w:sz="4" w:space="1" w:color="FF99CC"/>
        <w:right w:val="single" w:sz="4" w:space="4" w:color="FF99CC"/>
      </w:pBdr>
      <w:shd w:val="clear" w:color="auto" w:fill="FF99CC"/>
      <w:spacing w:before="60" w:after="60"/>
    </w:pPr>
    <w:rPr>
      <w:rFonts w:ascii="Arial" w:hAnsi="Arial" w:cs="Arial"/>
      <w:b/>
      <w:color w:val="FFFFFF"/>
      <w:sz w:val="20"/>
      <w:szCs w:val="22"/>
    </w:rPr>
  </w:style>
  <w:style w:type="paragraph" w:customStyle="1" w:styleId="Hintextendtext">
    <w:name w:val="Hint extend text"/>
    <w:basedOn w:val="Normal"/>
    <w:qFormat/>
    <w:rsid w:val="00BC1AE3"/>
    <w:pPr>
      <w:pBdr>
        <w:top w:val="single" w:sz="4" w:space="1" w:color="FF99CC"/>
        <w:left w:val="single" w:sz="4" w:space="4" w:color="FF99CC"/>
        <w:bottom w:val="single" w:sz="4" w:space="1" w:color="FF99CC"/>
        <w:right w:val="single" w:sz="4" w:space="4" w:color="FF99CC"/>
      </w:pBdr>
      <w:spacing w:before="60" w:after="60"/>
    </w:pPr>
    <w:rPr>
      <w:rFonts w:ascii="Arial" w:hAnsi="Arial" w:cs="Arial"/>
      <w:sz w:val="18"/>
      <w:szCs w:val="22"/>
    </w:rPr>
  </w:style>
  <w:style w:type="paragraph" w:customStyle="1" w:styleId="PausePointhead">
    <w:name w:val="Pause Point head"/>
    <w:basedOn w:val="Normal"/>
    <w:next w:val="Hintextendtext"/>
    <w:qFormat/>
    <w:rsid w:val="00BC1AE3"/>
    <w:pPr>
      <w:pBdr>
        <w:top w:val="single" w:sz="4" w:space="1" w:color="FF99CC"/>
        <w:left w:val="single" w:sz="4" w:space="4" w:color="FF99CC"/>
        <w:bottom w:val="single" w:sz="4" w:space="1" w:color="FF99CC"/>
        <w:right w:val="single" w:sz="4" w:space="4" w:color="FF99CC"/>
      </w:pBdr>
      <w:spacing w:before="240" w:after="60"/>
    </w:pPr>
    <w:rPr>
      <w:rFonts w:ascii="Arial" w:hAnsi="Arial" w:cs="Arial"/>
      <w:b/>
      <w:caps/>
      <w:color w:val="FF0066"/>
      <w:sz w:val="26"/>
      <w:szCs w:val="26"/>
    </w:rPr>
  </w:style>
  <w:style w:type="paragraph" w:styleId="BalloonText">
    <w:name w:val="Balloon Text"/>
    <w:basedOn w:val="Normal"/>
    <w:link w:val="BalloonTextChar"/>
    <w:rsid w:val="00617CE5"/>
    <w:rPr>
      <w:rFonts w:ascii="Segoe UI" w:hAnsi="Segoe UI" w:cs="Segoe UI"/>
      <w:sz w:val="18"/>
      <w:szCs w:val="18"/>
    </w:rPr>
  </w:style>
  <w:style w:type="character" w:customStyle="1" w:styleId="BalloonTextChar">
    <w:name w:val="Balloon Text Char"/>
    <w:link w:val="BalloonText"/>
    <w:rsid w:val="00617CE5"/>
    <w:rPr>
      <w:rFonts w:ascii="Segoe UI" w:hAnsi="Segoe UI" w:cs="Segoe UI"/>
      <w:sz w:val="18"/>
      <w:szCs w:val="18"/>
      <w:lang w:eastAsia="en-US"/>
    </w:rPr>
  </w:style>
  <w:style w:type="character" w:styleId="CommentReference">
    <w:name w:val="annotation reference"/>
    <w:rsid w:val="00617CE5"/>
    <w:rPr>
      <w:sz w:val="16"/>
      <w:szCs w:val="16"/>
    </w:rPr>
  </w:style>
  <w:style w:type="paragraph" w:styleId="CommentText0">
    <w:name w:val="annotation text"/>
    <w:basedOn w:val="Normal"/>
    <w:link w:val="CommentTextChar"/>
    <w:rsid w:val="00617CE5"/>
    <w:rPr>
      <w:sz w:val="20"/>
      <w:szCs w:val="20"/>
    </w:rPr>
  </w:style>
  <w:style w:type="character" w:customStyle="1" w:styleId="CommentTextChar">
    <w:name w:val="Comment Text Char"/>
    <w:link w:val="CommentText0"/>
    <w:rsid w:val="00617CE5"/>
    <w:rPr>
      <w:lang w:eastAsia="en-US"/>
    </w:rPr>
  </w:style>
  <w:style w:type="paragraph" w:styleId="CommentSubject">
    <w:name w:val="annotation subject"/>
    <w:basedOn w:val="CommentText0"/>
    <w:next w:val="CommentText0"/>
    <w:link w:val="CommentSubjectChar"/>
    <w:rsid w:val="00617CE5"/>
    <w:rPr>
      <w:b/>
      <w:bCs/>
    </w:rPr>
  </w:style>
  <w:style w:type="character" w:customStyle="1" w:styleId="CommentSubjectChar">
    <w:name w:val="Comment Subject Char"/>
    <w:link w:val="CommentSubject"/>
    <w:rsid w:val="00617CE5"/>
    <w:rPr>
      <w:b/>
      <w:bCs/>
      <w:lang w:eastAsia="en-US"/>
    </w:rPr>
  </w:style>
  <w:style w:type="paragraph" w:customStyle="1" w:styleId="Unithead">
    <w:name w:val="Unit head"/>
    <w:next w:val="Bodytext"/>
    <w:qFormat/>
    <w:rsid w:val="00237EB7"/>
    <w:pPr>
      <w:spacing w:before="140"/>
    </w:pPr>
    <w:rPr>
      <w:rFonts w:ascii="Arial" w:hAnsi="Arial"/>
      <w:b/>
      <w:color w:val="FFFFFF"/>
      <w:szCs w:val="50"/>
    </w:rPr>
  </w:style>
  <w:style w:type="paragraph" w:customStyle="1" w:styleId="Alphalist">
    <w:name w:val="Alpha list"/>
    <w:qFormat/>
    <w:rsid w:val="005D4B4D"/>
    <w:pPr>
      <w:numPr>
        <w:numId w:val="2"/>
      </w:numPr>
      <w:spacing w:before="80" w:after="60" w:line="240" w:lineRule="atLeast"/>
    </w:pPr>
    <w:rPr>
      <w:rFonts w:ascii="Arial" w:hAnsi="Arial" w:cs="Arial"/>
    </w:rPr>
  </w:style>
  <w:style w:type="paragraph" w:customStyle="1" w:styleId="Romanlist">
    <w:name w:val="Roman list"/>
    <w:qFormat/>
    <w:rsid w:val="004F45EF"/>
    <w:pPr>
      <w:numPr>
        <w:numId w:val="3"/>
      </w:numPr>
      <w:tabs>
        <w:tab w:val="clear" w:pos="1191"/>
      </w:tabs>
      <w:spacing w:before="80" w:after="60" w:line="240" w:lineRule="atLeast"/>
    </w:pPr>
    <w:rPr>
      <w:rFonts w:ascii="Arial" w:hAnsi="Arial" w:cs="Arial"/>
    </w:rPr>
  </w:style>
  <w:style w:type="numbering" w:customStyle="1" w:styleId="Listalpha">
    <w:name w:val="List alpha"/>
    <w:basedOn w:val="NoList"/>
    <w:semiHidden/>
    <w:rsid w:val="00841018"/>
    <w:pPr>
      <w:numPr>
        <w:numId w:val="2"/>
      </w:numPr>
    </w:pPr>
  </w:style>
  <w:style w:type="numbering" w:customStyle="1" w:styleId="Listroman">
    <w:name w:val="List roman"/>
    <w:basedOn w:val="NoList"/>
    <w:semiHidden/>
    <w:rsid w:val="005363A0"/>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BTEC 2016</vt:lpstr>
    </vt:vector>
  </TitlesOfParts>
  <Company>Pearson Education</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2016</dc:title>
  <dc:creator>Martin, Hannah</dc:creator>
  <cp:lastModifiedBy>user</cp:lastModifiedBy>
  <cp:revision>2</cp:revision>
  <dcterms:created xsi:type="dcterms:W3CDTF">2018-09-02T12:05:00Z</dcterms:created>
  <dcterms:modified xsi:type="dcterms:W3CDTF">2018-09-02T12:05:00Z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