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FD3E" w14:textId="70E425EC" w:rsidR="001168FB" w:rsidRDefault="001168FB" w:rsidP="001168FB">
      <w:pPr>
        <w:pStyle w:val="Bodynumber"/>
      </w:pPr>
      <w:r w:rsidRPr="00697BD8">
        <w:rPr>
          <w:rStyle w:val="Listnoletter"/>
        </w:rPr>
        <w:tab/>
      </w:r>
      <w:r w:rsidR="004A4D75" w:rsidRPr="004A4D75">
        <w:t>Complete the table below, highlighting the advantages and disadvantages of both internal and external recruitment.</w:t>
      </w:r>
    </w:p>
    <w:tbl>
      <w:tblPr>
        <w:tblStyle w:val="TableGrid"/>
        <w:tblW w:w="9361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4A4D75" w14:paraId="32558792" w14:textId="77777777" w:rsidTr="004A4D75">
        <w:tc>
          <w:tcPr>
            <w:tcW w:w="4680" w:type="dxa"/>
            <w:shd w:val="clear" w:color="auto" w:fill="808080"/>
          </w:tcPr>
          <w:p w14:paraId="7969081C" w14:textId="6421481F" w:rsidR="004A4D75" w:rsidRDefault="004A4D75" w:rsidP="004A4D75">
            <w:pPr>
              <w:pStyle w:val="Tableahead"/>
            </w:pPr>
            <w:r>
              <w:t>A</w:t>
            </w:r>
            <w:r w:rsidRPr="000F0C26">
              <w:t>dvantages of internal recruitment</w:t>
            </w:r>
          </w:p>
        </w:tc>
        <w:tc>
          <w:tcPr>
            <w:tcW w:w="4681" w:type="dxa"/>
            <w:shd w:val="clear" w:color="auto" w:fill="808080"/>
          </w:tcPr>
          <w:p w14:paraId="4D691774" w14:textId="451D3CC6" w:rsidR="004A4D75" w:rsidRDefault="004A4D75" w:rsidP="004A4D75">
            <w:pPr>
              <w:pStyle w:val="Tableahead"/>
            </w:pPr>
            <w:r>
              <w:t>D</w:t>
            </w:r>
            <w:r w:rsidRPr="000F0C26">
              <w:t>isadvantages of internal recruitment</w:t>
            </w:r>
          </w:p>
        </w:tc>
      </w:tr>
      <w:tr w:rsidR="004A4D75" w14:paraId="67420FED" w14:textId="77777777" w:rsidTr="009208DF">
        <w:trPr>
          <w:trHeight w:val="1984"/>
        </w:trPr>
        <w:tc>
          <w:tcPr>
            <w:tcW w:w="4680" w:type="dxa"/>
          </w:tcPr>
          <w:p w14:paraId="163EA7C3" w14:textId="77777777" w:rsidR="004A4D75" w:rsidRDefault="004A4D75" w:rsidP="004A4D75">
            <w:pPr>
              <w:pStyle w:val="TableText"/>
            </w:pPr>
          </w:p>
        </w:tc>
        <w:tc>
          <w:tcPr>
            <w:tcW w:w="4681" w:type="dxa"/>
          </w:tcPr>
          <w:p w14:paraId="7CB68E65" w14:textId="77777777" w:rsidR="004A4D75" w:rsidRDefault="004A4D75" w:rsidP="004A4D75">
            <w:pPr>
              <w:pStyle w:val="TableText"/>
            </w:pPr>
          </w:p>
        </w:tc>
      </w:tr>
      <w:tr w:rsidR="004A4D75" w14:paraId="5FC3E4E6" w14:textId="77777777" w:rsidTr="004A4D75">
        <w:tc>
          <w:tcPr>
            <w:tcW w:w="4680" w:type="dxa"/>
            <w:shd w:val="clear" w:color="auto" w:fill="808080"/>
          </w:tcPr>
          <w:p w14:paraId="6C69D2CF" w14:textId="31AFF88F" w:rsidR="004A4D75" w:rsidRDefault="004A4D75" w:rsidP="004A4D75">
            <w:pPr>
              <w:pStyle w:val="Tableahead"/>
            </w:pPr>
            <w:r>
              <w:t>A</w:t>
            </w:r>
            <w:r w:rsidRPr="00DC1B18">
              <w:t>dvantages of external recruitment</w:t>
            </w:r>
          </w:p>
        </w:tc>
        <w:tc>
          <w:tcPr>
            <w:tcW w:w="4681" w:type="dxa"/>
            <w:shd w:val="clear" w:color="auto" w:fill="808080"/>
          </w:tcPr>
          <w:p w14:paraId="32C935A1" w14:textId="2597A64D" w:rsidR="004A4D75" w:rsidRDefault="004A4D75" w:rsidP="004A4D75">
            <w:pPr>
              <w:pStyle w:val="Tableahead"/>
            </w:pPr>
            <w:r>
              <w:t>D</w:t>
            </w:r>
            <w:r w:rsidRPr="00DC1B18">
              <w:t>isadvantages of external recruitment</w:t>
            </w:r>
          </w:p>
        </w:tc>
      </w:tr>
      <w:tr w:rsidR="004A4D75" w14:paraId="5AC44E52" w14:textId="77777777" w:rsidTr="009208DF">
        <w:trPr>
          <w:trHeight w:val="1984"/>
        </w:trPr>
        <w:tc>
          <w:tcPr>
            <w:tcW w:w="4680" w:type="dxa"/>
          </w:tcPr>
          <w:p w14:paraId="79313BCB" w14:textId="77777777" w:rsidR="004A4D75" w:rsidRDefault="004A4D75" w:rsidP="004A4D75">
            <w:pPr>
              <w:pStyle w:val="TableText"/>
            </w:pPr>
          </w:p>
        </w:tc>
        <w:tc>
          <w:tcPr>
            <w:tcW w:w="4681" w:type="dxa"/>
          </w:tcPr>
          <w:p w14:paraId="70CFDEB1" w14:textId="77777777" w:rsidR="004A4D75" w:rsidRDefault="004A4D75" w:rsidP="004A4D75">
            <w:pPr>
              <w:pStyle w:val="TableText"/>
            </w:pPr>
          </w:p>
        </w:tc>
      </w:tr>
    </w:tbl>
    <w:p w14:paraId="299041B6" w14:textId="5581AA5C" w:rsidR="004A4D75" w:rsidRDefault="004A4D75">
      <w:pPr>
        <w:rPr>
          <w:rFonts w:asciiTheme="minorHAnsi" w:hAnsiTheme="minorHAnsi"/>
        </w:rPr>
      </w:pPr>
    </w:p>
    <w:p w14:paraId="2FC84365" w14:textId="25FE2FA6" w:rsidR="004A4D75" w:rsidRDefault="004A4D75" w:rsidP="004A4D75">
      <w:pPr>
        <w:pStyle w:val="BodyText"/>
      </w:pPr>
      <w:r>
        <w:t>The information below appeared on the Post Office website in late summer.</w:t>
      </w:r>
    </w:p>
    <w:p w14:paraId="1A243A14" w14:textId="243C26E6" w:rsidR="00B35DD3" w:rsidRDefault="00B35DD3" w:rsidP="004A4D75">
      <w:pPr>
        <w:pStyle w:val="Bodynumber"/>
        <w:rPr>
          <w:rStyle w:val="Listnoletter"/>
        </w:rPr>
      </w:pPr>
      <w:r w:rsidRPr="00697BD8">
        <w:rPr>
          <w:rStyle w:val="Listnolet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2246" wp14:editId="32AD1E32">
                <wp:simplePos x="0" y="0"/>
                <wp:positionH relativeFrom="margin">
                  <wp:align>left</wp:align>
                </wp:positionH>
                <wp:positionV relativeFrom="paragraph">
                  <wp:posOffset>612775</wp:posOffset>
                </wp:positionV>
                <wp:extent cx="6143625" cy="3141980"/>
                <wp:effectExtent l="38100" t="38100" r="123825" b="10604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3BD1CC" w14:textId="15DB1053" w:rsidR="001168FB" w:rsidRPr="00CB2868" w:rsidRDefault="004A4D75" w:rsidP="00FB7438">
                            <w:pPr>
                              <w:pStyle w:val="CaseStudy-A"/>
                              <w:spacing w:after="120"/>
                            </w:pPr>
                            <w:r w:rsidRPr="004A4D75">
                              <w:t xml:space="preserve">Christmas Casuals </w:t>
                            </w:r>
                            <w:r>
                              <w:t>–</w:t>
                            </w:r>
                            <w:r w:rsidRPr="004A4D75">
                              <w:t xml:space="preserve"> Post Office</w:t>
                            </w:r>
                          </w:p>
                          <w:p w14:paraId="3B62BD2D" w14:textId="77777777" w:rsidR="004A4D75" w:rsidRDefault="004A4D75" w:rsidP="004A4D75">
                            <w:pPr>
                              <w:pStyle w:val="CaseStudy-Text"/>
                            </w:pPr>
                            <w:r>
                              <w:t>A Christmas jumper, festive online shopping, a letter headed to the North Pole. There are all kinds of exciting parcels and letters to look forward to this Christmas. Joining as a Christmas temporary worker at one of our mail centres, you’ll be helping to sort these items for 29 million addresses across the UK.</w:t>
                            </w:r>
                          </w:p>
                          <w:p w14:paraId="523F538D" w14:textId="56004994" w:rsidR="001168FB" w:rsidRDefault="004A4D75" w:rsidP="004A4D75">
                            <w:pPr>
                              <w:pStyle w:val="CaseStudy-Text"/>
                            </w:pPr>
                            <w:r>
                              <w:t>A mix of full and part time indoor sorting positions on early, late and night shifts will be available from early November through until 23rd December at a number of sites across the UK. To spread festive cheer this season, and make a little extra for yourself too, please search and apply online now.</w:t>
                            </w:r>
                          </w:p>
                          <w:p w14:paraId="188E2875" w14:textId="018FCA43" w:rsidR="001168FB" w:rsidRPr="00B35DD3" w:rsidRDefault="001168FB" w:rsidP="001168FB">
                            <w:pPr>
                              <w:pStyle w:val="CaseStudy-Text"/>
                              <w:jc w:val="right"/>
                              <w:rPr>
                                <w:i/>
                                <w:lang w:val="fr-FR"/>
                              </w:rPr>
                            </w:pPr>
                            <w:r w:rsidRPr="00B35DD3">
                              <w:rPr>
                                <w:i/>
                                <w:lang w:val="fr-FR"/>
                              </w:rPr>
                              <w:t xml:space="preserve">Source: </w:t>
                            </w:r>
                            <w:r w:rsidR="004A4D75" w:rsidRPr="00B35DD3">
                              <w:rPr>
                                <w:i/>
                                <w:lang w:val="fr-FR"/>
                              </w:rPr>
                              <w:t>https://jobs.royalmailgroup.com/go/Christmas-Casuals/698901/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22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8.25pt;width:483.75pt;height:247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1A3BD1CC" w14:textId="15DB1053" w:rsidR="001168FB" w:rsidRPr="00CB2868" w:rsidRDefault="004A4D75" w:rsidP="00FB7438">
                      <w:pPr>
                        <w:pStyle w:val="CaseStudy-A"/>
                        <w:spacing w:after="120"/>
                      </w:pPr>
                      <w:r w:rsidRPr="004A4D75">
                        <w:t xml:space="preserve">Christmas Casuals </w:t>
                      </w:r>
                      <w:r>
                        <w:t>–</w:t>
                      </w:r>
                      <w:r w:rsidRPr="004A4D75">
                        <w:t xml:space="preserve"> Post Office</w:t>
                      </w:r>
                    </w:p>
                    <w:p w14:paraId="3B62BD2D" w14:textId="77777777" w:rsidR="004A4D75" w:rsidRDefault="004A4D75" w:rsidP="004A4D75">
                      <w:pPr>
                        <w:pStyle w:val="CaseStudy-Text"/>
                      </w:pPr>
                      <w:r>
                        <w:t>A Christmas jumper, festive online shopping, a letter headed to the North Pole. There are all kinds of exciting parcels and letters to look forward to this Christmas. Joining as a Christmas temporary worker at one of our mail centres, you’ll be helping to sort these items for 29 million addresses across the UK.</w:t>
                      </w:r>
                    </w:p>
                    <w:p w14:paraId="523F538D" w14:textId="56004994" w:rsidR="001168FB" w:rsidRDefault="004A4D75" w:rsidP="004A4D75">
                      <w:pPr>
                        <w:pStyle w:val="CaseStudy-Text"/>
                      </w:pPr>
                      <w:r>
                        <w:t>A mix of full and part time indoor sorting positions on early, late and night shifts will be available from early November through until 23rd December at a number of sites across the UK. To spread festive cheer this season, and make a little extra for yourself too, please search and apply online now.</w:t>
                      </w:r>
                    </w:p>
                    <w:p w14:paraId="188E2875" w14:textId="018FCA43" w:rsidR="001168FB" w:rsidRPr="00B35DD3" w:rsidRDefault="001168FB" w:rsidP="001168FB">
                      <w:pPr>
                        <w:pStyle w:val="CaseStudy-Text"/>
                        <w:jc w:val="right"/>
                        <w:rPr>
                          <w:i/>
                          <w:lang w:val="fr-FR"/>
                        </w:rPr>
                      </w:pPr>
                      <w:r w:rsidRPr="00B35DD3">
                        <w:rPr>
                          <w:i/>
                          <w:lang w:val="fr-FR"/>
                        </w:rPr>
                        <w:t xml:space="preserve">Source: </w:t>
                      </w:r>
                      <w:r w:rsidR="004A4D75" w:rsidRPr="00B35DD3">
                        <w:rPr>
                          <w:i/>
                          <w:lang w:val="fr-FR"/>
                        </w:rPr>
                        <w:t>https://jobs.royalmailgroup.com/go/Christmas-Casuals/698901/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9DE96E" w14:textId="5ABE7C35" w:rsidR="00B35DD3" w:rsidRDefault="00B35DD3" w:rsidP="004A4D75">
      <w:pPr>
        <w:pStyle w:val="Bodynumber"/>
        <w:rPr>
          <w:rStyle w:val="Listnoletter"/>
        </w:rPr>
      </w:pPr>
    </w:p>
    <w:p w14:paraId="74E86259" w14:textId="7D36392B" w:rsidR="00B35DD3" w:rsidRDefault="00B35DD3" w:rsidP="004A4D75">
      <w:pPr>
        <w:pStyle w:val="Bodynumber"/>
        <w:rPr>
          <w:rStyle w:val="Listnoletter"/>
        </w:rPr>
      </w:pPr>
    </w:p>
    <w:p w14:paraId="4D8BF13E" w14:textId="668C2134" w:rsidR="004A4D75" w:rsidRPr="004A4D75" w:rsidRDefault="004A4D75" w:rsidP="004A4D75">
      <w:pPr>
        <w:pStyle w:val="Bodynumber"/>
      </w:pPr>
      <w:r w:rsidRPr="004A4D75">
        <w:rPr>
          <w:rStyle w:val="Listnoletter"/>
        </w:rPr>
        <w:lastRenderedPageBreak/>
        <w:tab/>
      </w:r>
      <w:r w:rsidRPr="004A4D75">
        <w:rPr>
          <w:rStyle w:val="Listnoletter"/>
          <w:b w:val="0"/>
          <w:color w:val="auto"/>
        </w:rPr>
        <w:t>Expla</w:t>
      </w:r>
      <w:r w:rsidRPr="004A4D75">
        <w:t>in why the Post Office might need to employ part-time and full-time casual staff for November and December?</w:t>
      </w:r>
      <w:r w:rsidR="00B35DD3">
        <w:t xml:space="preserve"> (6 marks)</w:t>
      </w:r>
    </w:p>
    <w:p w14:paraId="767AEB79" w14:textId="2F32A023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64A888A6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3FD7FEBC" w14:textId="4C3FEC7D" w:rsidR="009208DF" w:rsidRPr="007927EB" w:rsidRDefault="009208DF" w:rsidP="009208DF">
      <w:pPr>
        <w:pStyle w:val="Writingline"/>
      </w:pPr>
      <w:r>
        <w:t xml:space="preserve"> </w:t>
      </w:r>
      <w:r w:rsidRPr="007927EB">
        <w:tab/>
      </w:r>
    </w:p>
    <w:p w14:paraId="308F46B6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03987802" w14:textId="0E52C574" w:rsidR="004A4D75" w:rsidRDefault="004A4D75" w:rsidP="004A4D75">
      <w:pPr>
        <w:pStyle w:val="Writingline"/>
      </w:pPr>
      <w:r>
        <w:t xml:space="preserve"> </w:t>
      </w:r>
      <w:r w:rsidRPr="007927EB">
        <w:tab/>
      </w:r>
    </w:p>
    <w:p w14:paraId="41786EC0" w14:textId="77777777" w:rsidR="00B35DD3" w:rsidRPr="007927EB" w:rsidRDefault="00B35DD3" w:rsidP="00B35DD3">
      <w:pPr>
        <w:pStyle w:val="Writingline"/>
      </w:pPr>
      <w:r w:rsidRPr="007927EB">
        <w:tab/>
      </w:r>
    </w:p>
    <w:p w14:paraId="443DA45A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BD6DA0E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C77F7E5" w14:textId="77777777" w:rsidR="00B35DD3" w:rsidRPr="007927EB" w:rsidRDefault="00B35DD3" w:rsidP="00B35DD3">
      <w:pPr>
        <w:pStyle w:val="Writingline"/>
      </w:pPr>
      <w:r w:rsidRPr="007927EB">
        <w:tab/>
      </w:r>
    </w:p>
    <w:p w14:paraId="316DD77F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CB2C3F3" w14:textId="2E1FCCF1" w:rsidR="004A4D75" w:rsidRPr="004A4D75" w:rsidRDefault="004A4D75" w:rsidP="004A4D75">
      <w:pPr>
        <w:pStyle w:val="Bodynumber"/>
      </w:pPr>
      <w:r w:rsidRPr="004A4D75">
        <w:rPr>
          <w:rStyle w:val="Listnoletter"/>
        </w:rPr>
        <w:tab/>
      </w:r>
      <w:r w:rsidRPr="004A4D75">
        <w:t>How might a senior manager within the Post Office arrange the recruitme</w:t>
      </w:r>
      <w:r>
        <w:t>nt process of the casual staff?</w:t>
      </w:r>
      <w:r w:rsidR="00B35DD3">
        <w:t xml:space="preserve"> (6 marks)</w:t>
      </w:r>
    </w:p>
    <w:p w14:paraId="17B32380" w14:textId="3C57C8A9" w:rsidR="009208DF" w:rsidRPr="007927EB" w:rsidRDefault="009208DF" w:rsidP="009208DF">
      <w:pPr>
        <w:pStyle w:val="Writingline"/>
      </w:pPr>
      <w:r>
        <w:t xml:space="preserve"> </w:t>
      </w:r>
      <w:r w:rsidRPr="007927EB">
        <w:tab/>
      </w:r>
    </w:p>
    <w:p w14:paraId="36A93D24" w14:textId="51E7C9F6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2C1EF78E" w14:textId="146F2B9F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3B0BCEA4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4F032B11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4797FB93" w14:textId="1506012F" w:rsidR="004A4D75" w:rsidRDefault="004A4D75" w:rsidP="004A4D75">
      <w:pPr>
        <w:pStyle w:val="Writingline"/>
      </w:pPr>
      <w:r>
        <w:t xml:space="preserve"> </w:t>
      </w:r>
      <w:r w:rsidRPr="007927EB">
        <w:tab/>
      </w:r>
    </w:p>
    <w:p w14:paraId="12B016F6" w14:textId="77777777" w:rsidR="00B35DD3" w:rsidRPr="007927EB" w:rsidRDefault="00B35DD3" w:rsidP="00B35DD3">
      <w:pPr>
        <w:pStyle w:val="Writingline"/>
      </w:pPr>
      <w:r w:rsidRPr="007927EB">
        <w:tab/>
      </w:r>
    </w:p>
    <w:p w14:paraId="086D9B49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FEAF0AB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268346E" w14:textId="77777777" w:rsidR="00B35DD3" w:rsidRPr="007927EB" w:rsidRDefault="00B35DD3" w:rsidP="004A4D75">
      <w:pPr>
        <w:pStyle w:val="Writingline"/>
      </w:pPr>
    </w:p>
    <w:p w14:paraId="6360B7CF" w14:textId="77777777" w:rsidR="009208DF" w:rsidRDefault="009208DF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14:paraId="6C5B25A9" w14:textId="32362109" w:rsidR="004A4D75" w:rsidRPr="004A4D75" w:rsidRDefault="004A4D75" w:rsidP="00B35DD3">
      <w:pPr>
        <w:pStyle w:val="Bodynumber"/>
        <w:spacing w:before="240"/>
        <w:rPr>
          <w:rStyle w:val="Listnoletter"/>
          <w:b w:val="0"/>
          <w:color w:val="auto"/>
        </w:rPr>
      </w:pPr>
      <w:r>
        <w:rPr>
          <w:rStyle w:val="Listnoletter"/>
        </w:rPr>
        <w:lastRenderedPageBreak/>
        <w:t>5.</w:t>
      </w:r>
      <w:r w:rsidRPr="004A4D75">
        <w:rPr>
          <w:rStyle w:val="Listnoletter"/>
        </w:rPr>
        <w:tab/>
      </w:r>
      <w:r w:rsidRPr="004A4D75">
        <w:t>How m</w:t>
      </w:r>
      <w:r w:rsidRPr="004A4D75">
        <w:rPr>
          <w:rStyle w:val="Listnoletter"/>
          <w:b w:val="0"/>
          <w:color w:val="auto"/>
        </w:rPr>
        <w:t>ight the process for recruiting Christmas casual staff differ to that of recruiting a shift supervisor for one of the sorting offices?</w:t>
      </w:r>
      <w:r w:rsidR="00B35DD3">
        <w:rPr>
          <w:rStyle w:val="Listnoletter"/>
          <w:b w:val="0"/>
          <w:color w:val="auto"/>
        </w:rPr>
        <w:t xml:space="preserve"> (6 marks)</w:t>
      </w:r>
    </w:p>
    <w:p w14:paraId="75B8E356" w14:textId="778A9B36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42F823EC" w14:textId="6C965BCD" w:rsidR="009208DF" w:rsidRPr="007927EB" w:rsidRDefault="009208DF" w:rsidP="009208DF">
      <w:pPr>
        <w:pStyle w:val="Writingline"/>
      </w:pPr>
      <w:r>
        <w:t xml:space="preserve"> </w:t>
      </w:r>
      <w:r w:rsidRPr="007927EB">
        <w:tab/>
      </w:r>
    </w:p>
    <w:p w14:paraId="4486E236" w14:textId="77777777" w:rsidR="009208DF" w:rsidRPr="007927EB" w:rsidRDefault="009208DF" w:rsidP="009208DF">
      <w:pPr>
        <w:pStyle w:val="Writingline"/>
      </w:pPr>
      <w:r>
        <w:t xml:space="preserve"> </w:t>
      </w:r>
      <w:r w:rsidRPr="007927EB">
        <w:tab/>
      </w:r>
    </w:p>
    <w:p w14:paraId="4D62C93D" w14:textId="77BE20A4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61CEF7D5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5C069BF1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0499462B" w14:textId="77777777" w:rsidR="004A4D75" w:rsidRPr="007927EB" w:rsidRDefault="004A4D75" w:rsidP="004A4D75">
      <w:pPr>
        <w:pStyle w:val="Writingline"/>
      </w:pPr>
      <w:r>
        <w:t xml:space="preserve"> </w:t>
      </w:r>
      <w:r w:rsidRPr="007927EB">
        <w:tab/>
      </w:r>
    </w:p>
    <w:p w14:paraId="22F7D782" w14:textId="0AABAABD" w:rsidR="009208DF" w:rsidRDefault="004A4D75" w:rsidP="00B35DD3">
      <w:pPr>
        <w:pStyle w:val="Writingline"/>
      </w:pPr>
      <w:r>
        <w:t xml:space="preserve"> </w:t>
      </w:r>
      <w:r w:rsidRPr="007927EB">
        <w:tab/>
      </w:r>
    </w:p>
    <w:p w14:paraId="032A9843" w14:textId="77777777" w:rsidR="00B35DD3" w:rsidRPr="007927EB" w:rsidRDefault="00B35DD3" w:rsidP="00B35DD3">
      <w:pPr>
        <w:pStyle w:val="Writingline"/>
      </w:pPr>
      <w:r w:rsidRPr="007927EB">
        <w:tab/>
      </w:r>
    </w:p>
    <w:p w14:paraId="141FF153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879AC5C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76C1C835" w14:textId="5ED62088" w:rsidR="00B35DD3" w:rsidRDefault="00B35DD3" w:rsidP="00B35DD3">
      <w:pPr>
        <w:pStyle w:val="Writingline"/>
      </w:pPr>
    </w:p>
    <w:p w14:paraId="57AAFCD0" w14:textId="55B1979F" w:rsidR="00B35DD3" w:rsidRDefault="00B35DD3" w:rsidP="00B35DD3">
      <w:pPr>
        <w:pStyle w:val="Writingline"/>
      </w:pPr>
    </w:p>
    <w:p w14:paraId="1912835C" w14:textId="764616AB" w:rsidR="00B35DD3" w:rsidRDefault="00B35DD3" w:rsidP="00B35DD3">
      <w:pPr>
        <w:pStyle w:val="Writingline"/>
      </w:pPr>
    </w:p>
    <w:p w14:paraId="79E08B70" w14:textId="3652487D" w:rsidR="00B35DD3" w:rsidRDefault="00B35DD3" w:rsidP="00B35DD3">
      <w:pPr>
        <w:pStyle w:val="Writingline"/>
      </w:pPr>
    </w:p>
    <w:p w14:paraId="0DB3C68B" w14:textId="44D481E3" w:rsidR="00B35DD3" w:rsidRDefault="00B35DD3" w:rsidP="00B35DD3">
      <w:pPr>
        <w:pStyle w:val="Writingline"/>
      </w:pPr>
    </w:p>
    <w:p w14:paraId="2787AE91" w14:textId="1B40C6FF" w:rsidR="00B35DD3" w:rsidRDefault="00B35DD3" w:rsidP="00B35DD3">
      <w:pPr>
        <w:pStyle w:val="Writingline"/>
      </w:pPr>
    </w:p>
    <w:p w14:paraId="1F1EE1B5" w14:textId="7EC591A6" w:rsidR="00B35DD3" w:rsidRDefault="00B35DD3" w:rsidP="00B35DD3">
      <w:pPr>
        <w:pStyle w:val="Writingline"/>
      </w:pPr>
    </w:p>
    <w:p w14:paraId="7C7196A5" w14:textId="2CAD3632" w:rsidR="00B35DD3" w:rsidRDefault="00B35DD3" w:rsidP="00B35DD3">
      <w:pPr>
        <w:pStyle w:val="Writingline"/>
      </w:pPr>
    </w:p>
    <w:p w14:paraId="0C04F88E" w14:textId="35C011A4" w:rsidR="00B35DD3" w:rsidRDefault="00B35DD3" w:rsidP="00B35DD3">
      <w:pPr>
        <w:pStyle w:val="Writingline"/>
      </w:pPr>
    </w:p>
    <w:p w14:paraId="247180F2" w14:textId="316C7884" w:rsidR="00B35DD3" w:rsidRDefault="00B35DD3" w:rsidP="00B35DD3">
      <w:pPr>
        <w:pStyle w:val="Writingline"/>
      </w:pPr>
    </w:p>
    <w:p w14:paraId="29582710" w14:textId="35DF52C0" w:rsidR="00B35DD3" w:rsidRDefault="00B35DD3" w:rsidP="00B35DD3">
      <w:pPr>
        <w:pStyle w:val="Writingline"/>
      </w:pPr>
    </w:p>
    <w:p w14:paraId="53766398" w14:textId="7FD7A1DF" w:rsidR="00B35DD3" w:rsidRDefault="00B35DD3" w:rsidP="00B35DD3">
      <w:pPr>
        <w:pStyle w:val="Writingline"/>
      </w:pPr>
    </w:p>
    <w:p w14:paraId="0E69D82F" w14:textId="0D973368" w:rsidR="00B35DD3" w:rsidRDefault="00B35DD3" w:rsidP="00B35DD3">
      <w:pPr>
        <w:pStyle w:val="Writingline"/>
      </w:pPr>
    </w:p>
    <w:p w14:paraId="03298D05" w14:textId="07BAB02E" w:rsidR="00B35DD3" w:rsidRDefault="00B35DD3" w:rsidP="00B35DD3">
      <w:pPr>
        <w:pStyle w:val="Writingline"/>
        <w:rPr>
          <w:i w:val="0"/>
          <w:iCs/>
          <w:noProof/>
          <w:u w:val="none"/>
        </w:rPr>
      </w:pPr>
      <w:r w:rsidRPr="00B35DD3">
        <w:rPr>
          <w:i w:val="0"/>
          <w:iCs/>
          <w:noProof/>
          <w:u w:val="none"/>
        </w:rPr>
        <w:lastRenderedPageBreak/>
        <w:drawing>
          <wp:anchor distT="0" distB="0" distL="114300" distR="114300" simplePos="0" relativeHeight="251661312" behindDoc="1" locked="0" layoutInCell="1" allowOverlap="1" wp14:anchorId="2005947A" wp14:editId="111DD5E7">
            <wp:simplePos x="0" y="0"/>
            <wp:positionH relativeFrom="margin">
              <wp:posOffset>0</wp:posOffset>
            </wp:positionH>
            <wp:positionV relativeFrom="paragraph">
              <wp:posOffset>266065</wp:posOffset>
            </wp:positionV>
            <wp:extent cx="6398260" cy="7432765"/>
            <wp:effectExtent l="0" t="0" r="2540" b="0"/>
            <wp:wrapTight wrapText="bothSides">
              <wp:wrapPolygon edited="0">
                <wp:start x="0" y="0"/>
                <wp:lineTo x="0" y="21535"/>
                <wp:lineTo x="21544" y="2153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74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6DD7" w14:textId="77777777" w:rsidR="00B35DD3" w:rsidRDefault="00B35DD3" w:rsidP="00B35DD3">
      <w:pPr>
        <w:pStyle w:val="Writingline"/>
        <w:rPr>
          <w:i w:val="0"/>
          <w:iCs/>
          <w:noProof/>
          <w:u w:val="none"/>
        </w:rPr>
      </w:pPr>
    </w:p>
    <w:p w14:paraId="5FF3F27C" w14:textId="39406847" w:rsidR="00B35DD3" w:rsidRDefault="00B35DD3" w:rsidP="00B35DD3">
      <w:pPr>
        <w:pStyle w:val="Writingline"/>
        <w:rPr>
          <w:i w:val="0"/>
          <w:iCs/>
          <w:noProof/>
          <w:u w:val="none"/>
        </w:rPr>
      </w:pPr>
    </w:p>
    <w:p w14:paraId="01F99486" w14:textId="77777777" w:rsidR="00B35DD3" w:rsidRPr="007927EB" w:rsidRDefault="00B35DD3" w:rsidP="00B35DD3">
      <w:pPr>
        <w:pStyle w:val="Writingline"/>
      </w:pPr>
      <w:r w:rsidRPr="007927EB">
        <w:lastRenderedPageBreak/>
        <w:tab/>
      </w:r>
    </w:p>
    <w:p w14:paraId="5EC37AFF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C5269D3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50B27E52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AA4F23E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54EE2849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F8C6AB6" w14:textId="77777777" w:rsidR="00B35DD3" w:rsidRPr="007927EB" w:rsidRDefault="00B35DD3" w:rsidP="00B35DD3">
      <w:pPr>
        <w:pStyle w:val="Writingline"/>
      </w:pPr>
      <w:r w:rsidRPr="007927EB">
        <w:tab/>
      </w:r>
    </w:p>
    <w:p w14:paraId="58E69B10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1D79193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5F8894B" w14:textId="77777777" w:rsidR="00B35DD3" w:rsidRPr="007927EB" w:rsidRDefault="00B35DD3" w:rsidP="00B35DD3">
      <w:pPr>
        <w:pStyle w:val="Writingline"/>
      </w:pPr>
      <w:r w:rsidRPr="007927EB">
        <w:tab/>
      </w:r>
    </w:p>
    <w:p w14:paraId="0AB7FABC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F1AB4C5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E95C56E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2C3DAF6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EB3EC95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787C21C" w14:textId="77777777" w:rsidR="00B35DD3" w:rsidRPr="007927EB" w:rsidRDefault="00B35DD3" w:rsidP="00B35DD3">
      <w:pPr>
        <w:pStyle w:val="Writingline"/>
      </w:pPr>
      <w:r w:rsidRPr="007927EB">
        <w:tab/>
      </w:r>
    </w:p>
    <w:p w14:paraId="1E2E6592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74FB4AC2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76FE192" w14:textId="77777777" w:rsidR="00B35DD3" w:rsidRPr="007927EB" w:rsidRDefault="00B35DD3" w:rsidP="00B35DD3">
      <w:pPr>
        <w:pStyle w:val="Writingline"/>
      </w:pPr>
      <w:r w:rsidRPr="007927EB">
        <w:tab/>
      </w:r>
    </w:p>
    <w:p w14:paraId="4A2D89DC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500EA55F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5CEB0F4B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0B68BA9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36189CF3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949E5D9" w14:textId="77777777" w:rsidR="00B35DD3" w:rsidRPr="007927EB" w:rsidRDefault="00B35DD3" w:rsidP="00B35DD3">
      <w:pPr>
        <w:pStyle w:val="Writingline"/>
      </w:pPr>
      <w:r w:rsidRPr="007927EB">
        <w:tab/>
      </w:r>
    </w:p>
    <w:p w14:paraId="5303B249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FDB8F68" w14:textId="77777777" w:rsidR="00B35DD3" w:rsidRPr="007927EB" w:rsidRDefault="00B35DD3" w:rsidP="00B35DD3">
      <w:pPr>
        <w:pStyle w:val="Writingline"/>
      </w:pPr>
      <w:r>
        <w:lastRenderedPageBreak/>
        <w:t xml:space="preserve"> </w:t>
      </w:r>
      <w:r w:rsidRPr="007927EB">
        <w:tab/>
      </w:r>
    </w:p>
    <w:p w14:paraId="35197068" w14:textId="77777777" w:rsidR="00B35DD3" w:rsidRPr="007927EB" w:rsidRDefault="00B35DD3" w:rsidP="00B35DD3">
      <w:pPr>
        <w:pStyle w:val="Writingline"/>
      </w:pPr>
      <w:r w:rsidRPr="007927EB">
        <w:tab/>
      </w:r>
    </w:p>
    <w:p w14:paraId="2BFA27A4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36CF7A99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509F0604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7FB69766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1ADB1CFE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2F3F657" w14:textId="77777777" w:rsidR="00B35DD3" w:rsidRPr="007927EB" w:rsidRDefault="00B35DD3" w:rsidP="00B35DD3">
      <w:pPr>
        <w:pStyle w:val="Writingline"/>
      </w:pPr>
      <w:r w:rsidRPr="007927EB">
        <w:tab/>
      </w:r>
    </w:p>
    <w:p w14:paraId="443E5F0B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7D0F101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15BA7C32" w14:textId="77777777" w:rsidR="00B35DD3" w:rsidRPr="007927EB" w:rsidRDefault="00B35DD3" w:rsidP="00B35DD3">
      <w:pPr>
        <w:pStyle w:val="Writingline"/>
      </w:pPr>
      <w:r w:rsidRPr="007927EB">
        <w:tab/>
      </w:r>
    </w:p>
    <w:p w14:paraId="2E3B52EC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34E8E986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6537F96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C528964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756D8A61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662AF44" w14:textId="77777777" w:rsidR="00B35DD3" w:rsidRPr="007927EB" w:rsidRDefault="00B35DD3" w:rsidP="00B35DD3">
      <w:pPr>
        <w:pStyle w:val="Writingline"/>
      </w:pPr>
      <w:r w:rsidRPr="007927EB">
        <w:tab/>
      </w:r>
    </w:p>
    <w:p w14:paraId="12EA7948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83B6DC3" w14:textId="77777777" w:rsidR="00B35DD3" w:rsidRPr="007927EB" w:rsidRDefault="00B35DD3" w:rsidP="00B35DD3">
      <w:pPr>
        <w:pStyle w:val="Writingline"/>
      </w:pPr>
      <w:r>
        <w:t xml:space="preserve"> </w:t>
      </w:r>
      <w:bookmarkStart w:id="0" w:name="_GoBack"/>
      <w:bookmarkEnd w:id="0"/>
      <w:r w:rsidRPr="007927EB">
        <w:tab/>
      </w:r>
    </w:p>
    <w:p w14:paraId="2AEEAAEE" w14:textId="77777777" w:rsidR="00B35DD3" w:rsidRPr="007927EB" w:rsidRDefault="00B35DD3" w:rsidP="00B35DD3">
      <w:pPr>
        <w:pStyle w:val="Writingline"/>
      </w:pPr>
      <w:r w:rsidRPr="007927EB">
        <w:tab/>
      </w:r>
    </w:p>
    <w:p w14:paraId="2120452E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E0AAB95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2A6563F9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0EB91037" w14:textId="77777777" w:rsidR="00B35DD3" w:rsidRPr="007927EB" w:rsidRDefault="00B35DD3" w:rsidP="00B35DD3">
      <w:pPr>
        <w:pStyle w:val="Writingline"/>
      </w:pPr>
      <w:r>
        <w:t xml:space="preserve"> </w:t>
      </w:r>
      <w:r w:rsidRPr="007927EB">
        <w:tab/>
      </w:r>
    </w:p>
    <w:p w14:paraId="6CAFCFC4" w14:textId="77777777" w:rsidR="00B35DD3" w:rsidRDefault="00B35DD3" w:rsidP="00B35DD3">
      <w:pPr>
        <w:pStyle w:val="Writingline"/>
      </w:pPr>
      <w:r>
        <w:t xml:space="preserve"> </w:t>
      </w:r>
      <w:r w:rsidRPr="007927EB">
        <w:tab/>
      </w:r>
    </w:p>
    <w:p w14:paraId="44714BEA" w14:textId="28DF5A8C" w:rsidR="00B35DD3" w:rsidRPr="007927EB" w:rsidRDefault="00B35DD3" w:rsidP="00B35DD3">
      <w:pPr>
        <w:pStyle w:val="Writingline"/>
      </w:pPr>
      <w:r w:rsidRPr="007927EB">
        <w:tab/>
      </w:r>
    </w:p>
    <w:sectPr w:rsidR="00B35DD3" w:rsidRPr="007927EB" w:rsidSect="00955E7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C96A" w14:textId="77777777" w:rsidR="00F54348" w:rsidRDefault="00F54348">
      <w:r>
        <w:separator/>
      </w:r>
    </w:p>
  </w:endnote>
  <w:endnote w:type="continuationSeparator" w:id="0">
    <w:p w14:paraId="23BD4A3C" w14:textId="77777777" w:rsidR="00F54348" w:rsidRDefault="00F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4C6EFB9E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9208DF">
      <w:rPr>
        <w:rStyle w:val="PageNumber"/>
        <w:rFonts w:asciiTheme="minorHAnsi" w:hAnsiTheme="minorHAnsi"/>
        <w:b/>
        <w:noProof/>
      </w:rPr>
      <w:t>3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FD41" w14:textId="77777777" w:rsidR="00F54348" w:rsidRDefault="00F54348">
      <w:r>
        <w:separator/>
      </w:r>
    </w:p>
  </w:footnote>
  <w:footnote w:type="continuationSeparator" w:id="0">
    <w:p w14:paraId="6F66DE6B" w14:textId="77777777" w:rsidR="00F54348" w:rsidRDefault="00F5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78DBA0F8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8FB" w:rsidRPr="001168FB">
      <w:rPr>
        <w:b/>
        <w:bCs/>
        <w:lang w:val="en-GB"/>
      </w:rPr>
      <w:t>Topic 2.5 Making human resource decisions</w:t>
    </w:r>
  </w:p>
  <w:p w14:paraId="31B9728C" w14:textId="757E43FE" w:rsidR="00BA0249" w:rsidRPr="00BA0249" w:rsidRDefault="00D80A1B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D80A1B">
      <w:rPr>
        <w:bCs/>
        <w:sz w:val="28"/>
        <w:szCs w:val="28"/>
        <w:lang w:val="en-GB"/>
      </w:rPr>
      <w:t>2.5.2 Effective recruitment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168FB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4D75"/>
    <w:rsid w:val="004A57EF"/>
    <w:rsid w:val="004B5073"/>
    <w:rsid w:val="004F56AC"/>
    <w:rsid w:val="00535941"/>
    <w:rsid w:val="00574F38"/>
    <w:rsid w:val="005767C5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14C5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08DF"/>
    <w:rsid w:val="00925034"/>
    <w:rsid w:val="00955E7F"/>
    <w:rsid w:val="00981B38"/>
    <w:rsid w:val="00987A5D"/>
    <w:rsid w:val="009A33E6"/>
    <w:rsid w:val="009A3AEC"/>
    <w:rsid w:val="009B737A"/>
    <w:rsid w:val="009F3533"/>
    <w:rsid w:val="00A24294"/>
    <w:rsid w:val="00A55021"/>
    <w:rsid w:val="00A57A25"/>
    <w:rsid w:val="00A74067"/>
    <w:rsid w:val="00A85E72"/>
    <w:rsid w:val="00A85F6C"/>
    <w:rsid w:val="00AC0494"/>
    <w:rsid w:val="00AC60D7"/>
    <w:rsid w:val="00B0247B"/>
    <w:rsid w:val="00B35DD3"/>
    <w:rsid w:val="00B47519"/>
    <w:rsid w:val="00B51B5D"/>
    <w:rsid w:val="00B52806"/>
    <w:rsid w:val="00B5695A"/>
    <w:rsid w:val="00B774F9"/>
    <w:rsid w:val="00B85F8F"/>
    <w:rsid w:val="00BA0249"/>
    <w:rsid w:val="00BB26D7"/>
    <w:rsid w:val="00BF1F31"/>
    <w:rsid w:val="00C06A8E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0A1B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4348"/>
    <w:rsid w:val="00F5620B"/>
    <w:rsid w:val="00F57C9C"/>
    <w:rsid w:val="00F60363"/>
    <w:rsid w:val="00F64454"/>
    <w:rsid w:val="00F76B79"/>
    <w:rsid w:val="00F947A2"/>
    <w:rsid w:val="00FB04E6"/>
    <w:rsid w:val="00FB5B06"/>
    <w:rsid w:val="00FB7438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2020-03-08T17:11:00Z</dcterms:created>
  <dcterms:modified xsi:type="dcterms:W3CDTF">2020-03-08T17:11:00Z</dcterms:modified>
</cp:coreProperties>
</file>