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CF7C8" w14:textId="58F5B618" w:rsidR="00F7496D" w:rsidRDefault="00A86F2D" w:rsidP="00F7496D">
      <w:pPr>
        <w:pStyle w:val="Bodynumber"/>
        <w:spacing w:before="240"/>
      </w:pPr>
      <w:r w:rsidRPr="00F7496D">
        <w:rPr>
          <w:noProof/>
        </w:rPr>
        <mc:AlternateContent>
          <mc:Choice Requires="wps">
            <w:drawing>
              <wp:anchor distT="0" distB="0" distL="114300" distR="114300" simplePos="0" relativeHeight="251669504" behindDoc="0" locked="0" layoutInCell="1" allowOverlap="1" wp14:anchorId="74DBF5EA" wp14:editId="63369FF6">
                <wp:simplePos x="0" y="0"/>
                <wp:positionH relativeFrom="column">
                  <wp:posOffset>-124460</wp:posOffset>
                </wp:positionH>
                <wp:positionV relativeFrom="paragraph">
                  <wp:posOffset>5279390</wp:posOffset>
                </wp:positionV>
                <wp:extent cx="6480000" cy="5612130"/>
                <wp:effectExtent l="38100" t="38100" r="111760" b="116205"/>
                <wp:wrapTopAndBottom/>
                <wp:docPr id="4" name="Text Box 4"/>
                <wp:cNvGraphicFramePr/>
                <a:graphic xmlns:a="http://schemas.openxmlformats.org/drawingml/2006/main">
                  <a:graphicData uri="http://schemas.microsoft.com/office/word/2010/wordprocessingShape">
                    <wps:wsp>
                      <wps:cNvSpPr txBox="1"/>
                      <wps:spPr>
                        <a:xfrm>
                          <a:off x="0" y="0"/>
                          <a:ext cx="6480000" cy="5612130"/>
                        </a:xfrm>
                        <a:prstGeom prst="rect">
                          <a:avLst/>
                        </a:prstGeom>
                        <a:solidFill>
                          <a:schemeClr val="bg1">
                            <a:lumMod val="95000"/>
                          </a:schemeClr>
                        </a:solidFill>
                        <a:ln w="6350">
                          <a:solidFill>
                            <a:schemeClr val="bg1">
                              <a:lumMod val="50000"/>
                            </a:schemeClr>
                          </a:solidFill>
                        </a:ln>
                        <a:effectLst>
                          <a:outerShdw blurRad="50800" dist="38100" dir="2700000" algn="tl" rotWithShape="0">
                            <a:prstClr val="black">
                              <a:alpha val="40000"/>
                            </a:prstClr>
                          </a:outerShdw>
                        </a:effectLst>
                      </wps:spPr>
                      <wps:txbx>
                        <w:txbxContent>
                          <w:p w14:paraId="0DC071AA" w14:textId="77777777" w:rsidR="004670F4" w:rsidRDefault="00A86F2D" w:rsidP="004670F4">
                            <w:pPr>
                              <w:pStyle w:val="CaseStudy-Text"/>
                            </w:pPr>
                            <w:r>
                              <w:t>"I think the main reason that the company went into administration was because of cash flow,"</w:t>
                            </w:r>
                          </w:p>
                          <w:p w14:paraId="4A6D97D2" w14:textId="5553DFE0" w:rsidR="00A86F2D" w:rsidRPr="00A86F2D" w:rsidRDefault="00A86F2D" w:rsidP="004670F4">
                            <w:pPr>
                              <w:pStyle w:val="CaseStudy-Text"/>
                              <w:ind w:left="4111"/>
                              <w:jc w:val="right"/>
                              <w:rPr>
                                <w:i/>
                              </w:rPr>
                            </w:pPr>
                            <w:r w:rsidRPr="00A86F2D">
                              <w:rPr>
                                <w:i/>
                              </w:rPr>
                              <w:t>Quote from Andrew Tate, the accountant dealing with the closure of the business. BBC News 24th August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DBF5EA" id="_x0000_t202" coordsize="21600,21600" o:spt="202" path="m,l,21600r21600,l21600,xe">
                <v:stroke joinstyle="miter"/>
                <v:path gradientshapeok="t" o:connecttype="rect"/>
              </v:shapetype>
              <v:shape id="Text Box 4" o:spid="_x0000_s1026" type="#_x0000_t202" style="position:absolute;left:0;text-align:left;margin-left:-9.8pt;margin-top:415.7pt;width:510.25pt;height:44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b8FtAIAAJ8FAAAOAAAAZHJzL2Uyb0RvYy54bWysVN9v0zAQfkfif7D8zpJ07diqpVPZVIQ0&#10;tokO7dl1nCbCsY3tNhl/PZ+dpu0GCAnRh9S+O393992Py6uukWQrrKu1yml2klIiFNdFrdY5/fq4&#10;eHdOifNMFUxqJXL6LBy9mr19c9maqRjpSstCWAIQ5aatyWnlvZkmieOVaJg70UYoKEttG+Zxteuk&#10;sKwFeiOTUZqeJa22hbGaC+cgvemVdBbxy1Jwf1+WTngic4rYfPza+F2FbzK7ZNO1Zaaq+S4M9g9R&#10;NKxWcLqHumGekY2tf4Fqam6106U/4bpJdFnWXMQckE2WvspmWTEjYi4gx5k9Te7/wfK77YMldZHT&#10;MSWKNSjRo+g8+aA7Mg7stMZNYbQ0MPMdxKjyIHcQhqS70jbhH+kQ6MHz857bAMYhPBufp/hRwqGb&#10;nGWj7DSynxyeG+v8R6EbEg45tShe5JRtb51HKDAdTII3p2VdLGop4yU0jLiWlmwZSr1aZ/Gp3DSf&#10;ddHLLibBf48T+yuYR9QXSFKRFuGeTtKI8EK3f/ZnL8HJX70gE6lC2CK2KNKL9G28sMuqaMlKbuwX&#10;hqJMUrBGSVEHQk7Ps/6C/h29D36gYnKNwfOSEqv9U+2r2DSB/gAZ+DqQIhn/FsVMmor1OYwjzIHd&#10;gRM9BBMZOoozCR3RVz6cfLfqdm2y0sUzugRxxB5whi9q+L9lzj8wi7FCuFgV/h6fUmqwrHcnSipt&#10;f/xOHuzR7dBS0mJMc+q+b5gVlMhPCnNwkY3HgPXxMp68H+FijzWrY43aNNca7ZFhKRkej8Hey+FY&#10;Wt08YaPMg1eomOLwDX6H47Xvlwc2EhfzeTTCJBvmb9XS8AA98P7YPTFrds3sMQd3ehhoNn3V071t&#10;eOnMfOP1oo4NHwjuWUUVwgVbINZjt7HCmjm+R6vDXp39BAAA//8DAFBLAwQUAAYACAAAACEA3YFA&#10;K+IAAAANAQAADwAAAGRycy9kb3ducmV2LnhtbEyPPU/DMBCGdyT+g3VIbK3tUPqRxqkAqWJgQBQW&#10;tkvsJqHxOcROE/497gTbne7Re8+b7SbbsrPpfeNIgZwLYIZKpxuqFHy872drYD4gaWwdGQU/xsMu&#10;v77KMNVupDdzPoSKxRDyKSqoQ+hSzn1ZG4t+7jpD8XZ0vcUQ177iuscxhtuWJ0IsucWG4ocaO/NU&#10;m/J0GKwC8q+Pw7hw8tM9f6Per16+Tkmh1O3N9LAFFswU/mC46Ed1yKNT4QbSnrUKZnKzjKiC9Z1c&#10;ALsQQogNsCJOK3mfAM8z/r9F/gsAAP//AwBQSwECLQAUAAYACAAAACEAtoM4kv4AAADhAQAAEwAA&#10;AAAAAAAAAAAAAAAAAAAAW0NvbnRlbnRfVHlwZXNdLnhtbFBLAQItABQABgAIAAAAIQA4/SH/1gAA&#10;AJQBAAALAAAAAAAAAAAAAAAAAC8BAABfcmVscy8ucmVsc1BLAQItABQABgAIAAAAIQAL6b8FtAIA&#10;AJ8FAAAOAAAAAAAAAAAAAAAAAC4CAABkcnMvZTJvRG9jLnhtbFBLAQItABQABgAIAAAAIQDdgUAr&#10;4gAAAA0BAAAPAAAAAAAAAAAAAAAAAA4FAABkcnMvZG93bnJldi54bWxQSwUGAAAAAAQABADzAAAA&#10;HQYAAAAA&#10;" fillcolor="#f2f2f2 [3052]" strokecolor="#7f7f7f [1612]" strokeweight=".5pt">
                <v:shadow on="t" color="black" opacity="26214f" origin="-.5,-.5" offset=".74836mm,.74836mm"/>
                <v:textbox style="mso-fit-shape-to-text:t">
                  <w:txbxContent>
                    <w:p w14:paraId="0DC071AA" w14:textId="77777777" w:rsidR="004670F4" w:rsidRDefault="00A86F2D" w:rsidP="004670F4">
                      <w:pPr>
                        <w:pStyle w:val="CaseStudy-Text"/>
                      </w:pPr>
                      <w:r>
                        <w:t>"I think the main reason that the company went into administration was because of cash flow,"</w:t>
                      </w:r>
                    </w:p>
                    <w:p w14:paraId="4A6D97D2" w14:textId="5553DFE0" w:rsidR="00A86F2D" w:rsidRPr="00A86F2D" w:rsidRDefault="00A86F2D" w:rsidP="004670F4">
                      <w:pPr>
                        <w:pStyle w:val="CaseStudy-Text"/>
                        <w:ind w:left="4111"/>
                        <w:jc w:val="right"/>
                        <w:rPr>
                          <w:i/>
                        </w:rPr>
                      </w:pPr>
                      <w:r w:rsidRPr="00A86F2D">
                        <w:rPr>
                          <w:i/>
                        </w:rPr>
                        <w:t>Quote from Andrew Tate, the accountant dealing with the closure of the business. BBC News 24th August 2016</w:t>
                      </w:r>
                    </w:p>
                  </w:txbxContent>
                </v:textbox>
                <w10:wrap type="topAndBottom"/>
              </v:shape>
            </w:pict>
          </mc:Fallback>
        </mc:AlternateContent>
      </w:r>
      <w:r w:rsidR="003C0D3A" w:rsidRPr="00F7496D">
        <w:rPr>
          <w:noProof/>
        </w:rPr>
        <mc:AlternateContent>
          <mc:Choice Requires="wps">
            <w:drawing>
              <wp:anchor distT="0" distB="0" distL="114300" distR="114300" simplePos="0" relativeHeight="251665408" behindDoc="0" locked="0" layoutInCell="1" allowOverlap="1" wp14:anchorId="521EACFD" wp14:editId="601F03D7">
                <wp:simplePos x="0" y="0"/>
                <wp:positionH relativeFrom="column">
                  <wp:posOffset>32385</wp:posOffset>
                </wp:positionH>
                <wp:positionV relativeFrom="paragraph">
                  <wp:posOffset>86995</wp:posOffset>
                </wp:positionV>
                <wp:extent cx="6076950" cy="5612130"/>
                <wp:effectExtent l="38100" t="38100" r="114300" b="120650"/>
                <wp:wrapTopAndBottom/>
                <wp:docPr id="7" name="Text Box 7"/>
                <wp:cNvGraphicFramePr/>
                <a:graphic xmlns:a="http://schemas.openxmlformats.org/drawingml/2006/main">
                  <a:graphicData uri="http://schemas.microsoft.com/office/word/2010/wordprocessingShape">
                    <wps:wsp>
                      <wps:cNvSpPr txBox="1"/>
                      <wps:spPr>
                        <a:xfrm>
                          <a:off x="0" y="0"/>
                          <a:ext cx="6076950" cy="5612130"/>
                        </a:xfrm>
                        <a:prstGeom prst="rect">
                          <a:avLst/>
                        </a:prstGeom>
                        <a:solidFill>
                          <a:schemeClr val="bg1">
                            <a:lumMod val="95000"/>
                          </a:schemeClr>
                        </a:solidFill>
                        <a:ln w="6350">
                          <a:solidFill>
                            <a:schemeClr val="bg1">
                              <a:lumMod val="50000"/>
                            </a:schemeClr>
                          </a:solidFill>
                        </a:ln>
                        <a:effectLst>
                          <a:outerShdw blurRad="50800" dist="38100" dir="2700000" algn="tl" rotWithShape="0">
                            <a:prstClr val="black">
                              <a:alpha val="40000"/>
                            </a:prstClr>
                          </a:outerShdw>
                        </a:effectLst>
                      </wps:spPr>
                      <wps:txbx>
                        <w:txbxContent>
                          <w:p w14:paraId="2FE71E55" w14:textId="6DD3B7E3" w:rsidR="003C0D3A" w:rsidRPr="00CB2868" w:rsidRDefault="00A86F2D" w:rsidP="003C0D3A">
                            <w:pPr>
                              <w:pStyle w:val="CaseStudy-A"/>
                            </w:pPr>
                            <w:r>
                              <w:t>Oyster World</w:t>
                            </w:r>
                          </w:p>
                          <w:p w14:paraId="17697476" w14:textId="77777777" w:rsidR="00835CE7" w:rsidRDefault="00835CE7" w:rsidP="00835CE7">
                            <w:pPr>
                              <w:pStyle w:val="CaseStudy-Text"/>
                            </w:pPr>
                            <w:r>
                              <w:t xml:space="preserve">A computer games company based in Treforest, Pontypridd in South Wales, has entered administration, with cash flow issues cited as the main reason for its closure. The firm, “OysterWorld” had sizable debts of £2.0 million despite funding in the region of £1.4 million from the Welsh Government. </w:t>
                            </w:r>
                          </w:p>
                          <w:p w14:paraId="1E53BE62" w14:textId="43A5A357" w:rsidR="0008479C" w:rsidRDefault="00835CE7" w:rsidP="00835CE7">
                            <w:pPr>
                              <w:pStyle w:val="CaseStudy-Text"/>
                            </w:pPr>
                            <w:r>
                              <w:t>The firm had been unable to pay its workers at various times in its final few months of trading as serious cash flow problems began to emerge. 50 workers have now lost their jobs.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1EACFD" id="Text Box 7" o:spid="_x0000_s1027" type="#_x0000_t202" style="position:absolute;left:0;text-align:left;margin-left:2.55pt;margin-top:6.85pt;width:478.5pt;height:44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aAyrwIAAKYFAAAOAAAAZHJzL2Uyb0RvYy54bWysVMtu2zAQvBfoPxC8N7IcPxIjcuAmcFEg&#10;TYI6Rc40RVlCKZIlaUvp13dIWbabFigQ9EJxH5rdnV3u1XVbS7IT1lVaZTQ9G1AiFNd5pTYZ/fa0&#10;/HBBifNM5UxqJTL6Ihy9nr9/d9WYmRjqUstcWAIQ5WaNyWjpvZklieOlqJk700YoGAtta+Yh2k2S&#10;W9YAvZbJcDCYJI22ubGaC+egve2MdB7xi0Jw/1AUTngiM4rcfDxtPNfhTOZXbLaxzJQV36fB3pBF&#10;zSqFoAeoW+YZ2drqD6i64lY7XfgzrutEF0XFRawB1aSDV9WsSmZErAXkOHOgyf0/WH6/e7SkyjM6&#10;pUSxGi16Eq0nH3VLpoGdxrgZnFYGbr6FGl3u9Q7KUHRb2Dp8UQ6BHTy/HLgNYBzKyWA6uRzDxGEb&#10;T9Jheh7ZT46/G+v8J6FrEi4ZtWhe5JTt7pxHKnDtXUI0p2WVLyspoxAGRtxIS3YMrV5v0vir3NZf&#10;dN7pEH3Qh4zzFdwj6m9IUpEG6Z4j17dECUH+GQWVSBXQRRxRlBcEvfXCrsq8IWu5tV8ZmjIeXACN&#10;5FUg5Pwi7QTM73Aa4sDE5AYPz0tKrPbPlS/j0AT6A2Tg60iKZPx7VDNpStaxMoowR3Z7Tg7JRIZO&#10;8kzCRHSdDzffrts4P4epWOv8BcOCdOIoOMOXFdK4Y84/MovXhayxMfwDjkJqkK33N0pKbX/+TR/8&#10;MfSwUtLgtWbU/dgyKyiRnxWew2U6GgHWR2E0ng4h2FPL+tSitvWNxpSk2E2Gx2vw97K/FlbXz1gs&#10;ixAVJqY4YoPm/nrjux2CxcTFYhGd8KAN83dqZXiA7ul/ap+ZNfuZ9ngO97p/12z2arQ73/CnM4ut&#10;18sqzn3guWMVzQgClkFsy35xhW1zKkev43qd/wIAAP//AwBQSwMEFAAGAAgAAAAhAEQN1ibeAAAA&#10;CAEAAA8AAABkcnMvZG93bnJldi54bWxMj0FPg0AQhe8m/ofNmHizC2hLS1kaNWk8eDBWL94GdgtY&#10;dhbZpeC/dzzpcd57efO9fDfbTpzN4FtHCuJFBMJQ5XRLtYL3t/3NGoQPSBo7R0bBt/GwKy4vcsy0&#10;m+jVnA+hFlxCPkMFTQh9JqWvGmPRL1xviL2jGywGPoda6gEnLredTKJoJS22xB8a7M1jY6rTYbQK&#10;yL88jNOdiz/c0xfqffr8eUpKpa6v5vstiGDm8BeGX3xGh4KZSjeS9qJTsIw5yPJtCoLtzSphoVSw&#10;3qRLkEUu/w8ofgAAAP//AwBQSwECLQAUAAYACAAAACEAtoM4kv4AAADhAQAAEwAAAAAAAAAAAAAA&#10;AAAAAAAAW0NvbnRlbnRfVHlwZXNdLnhtbFBLAQItABQABgAIAAAAIQA4/SH/1gAAAJQBAAALAAAA&#10;AAAAAAAAAAAAAC8BAABfcmVscy8ucmVsc1BLAQItABQABgAIAAAAIQBZ3aAyrwIAAKYFAAAOAAAA&#10;AAAAAAAAAAAAAC4CAABkcnMvZTJvRG9jLnhtbFBLAQItABQABgAIAAAAIQBEDdYm3gAAAAgBAAAP&#10;AAAAAAAAAAAAAAAAAAkFAABkcnMvZG93bnJldi54bWxQSwUGAAAAAAQABADzAAAAFAYAAAAA&#10;" fillcolor="#f2f2f2 [3052]" strokecolor="#7f7f7f [1612]" strokeweight=".5pt">
                <v:shadow on="t" color="black" opacity="26214f" origin="-.5,-.5" offset=".74836mm,.74836mm"/>
                <v:textbox style="mso-fit-shape-to-text:t">
                  <w:txbxContent>
                    <w:p w14:paraId="2FE71E55" w14:textId="6DD3B7E3" w:rsidR="003C0D3A" w:rsidRPr="00CB2868" w:rsidRDefault="00A86F2D" w:rsidP="003C0D3A">
                      <w:pPr>
                        <w:pStyle w:val="CaseStudy-A"/>
                      </w:pPr>
                      <w:r>
                        <w:t>Oyster World</w:t>
                      </w:r>
                    </w:p>
                    <w:p w14:paraId="17697476" w14:textId="77777777" w:rsidR="00835CE7" w:rsidRDefault="00835CE7" w:rsidP="00835CE7">
                      <w:pPr>
                        <w:pStyle w:val="CaseStudy-Text"/>
                      </w:pPr>
                      <w:r>
                        <w:t xml:space="preserve">A computer games company based in Treforest, Pontypridd in South Wales, has entered administration, with cash flow issues cited as the main reason for its closure. The firm, “OysterWorld” had sizable debts of £2.0 million despite funding in the region of £1.4 million from the Welsh Government. </w:t>
                      </w:r>
                    </w:p>
                    <w:p w14:paraId="1E53BE62" w14:textId="43A5A357" w:rsidR="0008479C" w:rsidRDefault="00835CE7" w:rsidP="00835CE7">
                      <w:pPr>
                        <w:pStyle w:val="CaseStudy-Text"/>
                      </w:pPr>
                      <w:r>
                        <w:t>The firm had been unable to pay its workers at various times in its final few months of trading as serious cash flow problems began to emerge. 50 workers have now lost their jobs.</w:t>
                      </w:r>
                    </w:p>
                  </w:txbxContent>
                </v:textbox>
                <w10:wrap type="topAndBottom"/>
              </v:shape>
            </w:pict>
          </mc:Fallback>
        </mc:AlternateContent>
      </w:r>
      <w:r w:rsidR="00F7496D" w:rsidRPr="00697BD8">
        <w:rPr>
          <w:rStyle w:val="Listnoletter"/>
        </w:rPr>
        <w:t>1.</w:t>
      </w:r>
      <w:r w:rsidR="00F7496D" w:rsidRPr="00697BD8">
        <w:rPr>
          <w:rStyle w:val="Listnoletter"/>
        </w:rPr>
        <w:tab/>
      </w:r>
      <w:r w:rsidR="00A73BDB">
        <w:t>Define the following terms:</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7411"/>
      </w:tblGrid>
      <w:tr w:rsidR="00F7496D" w:rsidRPr="00BC21C6" w14:paraId="2C9E1A87" w14:textId="77777777" w:rsidTr="00F7496D">
        <w:trPr>
          <w:trHeight w:val="822"/>
        </w:trPr>
        <w:tc>
          <w:tcPr>
            <w:tcW w:w="1944" w:type="dxa"/>
            <w:shd w:val="clear" w:color="auto" w:fill="7F7F7F" w:themeFill="text1" w:themeFillTint="80"/>
          </w:tcPr>
          <w:p w14:paraId="62FAABB1" w14:textId="24C38756" w:rsidR="00F7496D" w:rsidRPr="00BC21C6" w:rsidRDefault="00A86F2D" w:rsidP="0006443C">
            <w:pPr>
              <w:pStyle w:val="Tableahead"/>
            </w:pPr>
            <w:r>
              <w:t>Cash</w:t>
            </w:r>
          </w:p>
        </w:tc>
        <w:tc>
          <w:tcPr>
            <w:tcW w:w="7411" w:type="dxa"/>
            <w:shd w:val="clear" w:color="auto" w:fill="auto"/>
          </w:tcPr>
          <w:p w14:paraId="45997EB1" w14:textId="77777777" w:rsidR="00F7496D" w:rsidRPr="00BC21C6" w:rsidRDefault="00F7496D" w:rsidP="0006443C">
            <w:pPr>
              <w:pStyle w:val="Table"/>
            </w:pPr>
          </w:p>
        </w:tc>
      </w:tr>
      <w:tr w:rsidR="00F7496D" w:rsidRPr="00BC21C6" w14:paraId="0165A9D3" w14:textId="77777777" w:rsidTr="00F7496D">
        <w:trPr>
          <w:trHeight w:val="822"/>
        </w:trPr>
        <w:tc>
          <w:tcPr>
            <w:tcW w:w="1944" w:type="dxa"/>
            <w:shd w:val="clear" w:color="auto" w:fill="7F7F7F" w:themeFill="text1" w:themeFillTint="80"/>
          </w:tcPr>
          <w:p w14:paraId="61E787E4" w14:textId="64A4AE4A" w:rsidR="00F7496D" w:rsidRPr="00BC21C6" w:rsidRDefault="00A86F2D" w:rsidP="0006443C">
            <w:pPr>
              <w:pStyle w:val="Tableahead"/>
            </w:pPr>
            <w:r>
              <w:t>Cash flow</w:t>
            </w:r>
          </w:p>
        </w:tc>
        <w:tc>
          <w:tcPr>
            <w:tcW w:w="7411" w:type="dxa"/>
            <w:shd w:val="clear" w:color="auto" w:fill="auto"/>
          </w:tcPr>
          <w:p w14:paraId="0A5531D7" w14:textId="48D21552" w:rsidR="00F7496D" w:rsidRPr="00BC21C6" w:rsidRDefault="00F7496D" w:rsidP="0006443C">
            <w:pPr>
              <w:pStyle w:val="Table"/>
            </w:pPr>
          </w:p>
        </w:tc>
      </w:tr>
      <w:tr w:rsidR="00F7496D" w:rsidRPr="00BC21C6" w14:paraId="6A739211" w14:textId="77777777" w:rsidTr="00F7496D">
        <w:trPr>
          <w:trHeight w:val="822"/>
        </w:trPr>
        <w:tc>
          <w:tcPr>
            <w:tcW w:w="1944" w:type="dxa"/>
            <w:shd w:val="clear" w:color="auto" w:fill="7F7F7F" w:themeFill="text1" w:themeFillTint="80"/>
          </w:tcPr>
          <w:p w14:paraId="3430B747" w14:textId="17C5B137" w:rsidR="00F7496D" w:rsidRPr="00BC21C6" w:rsidRDefault="00A86F2D" w:rsidP="0006443C">
            <w:pPr>
              <w:pStyle w:val="Tableahead"/>
            </w:pPr>
            <w:r>
              <w:t>Overdraft</w:t>
            </w:r>
          </w:p>
        </w:tc>
        <w:tc>
          <w:tcPr>
            <w:tcW w:w="7411" w:type="dxa"/>
            <w:shd w:val="clear" w:color="auto" w:fill="auto"/>
          </w:tcPr>
          <w:p w14:paraId="4BF3FE67" w14:textId="44DFC872" w:rsidR="00F7496D" w:rsidRPr="00BC21C6" w:rsidRDefault="00F7496D" w:rsidP="0006443C">
            <w:pPr>
              <w:pStyle w:val="Table"/>
            </w:pPr>
          </w:p>
        </w:tc>
      </w:tr>
      <w:tr w:rsidR="00F7496D" w:rsidRPr="00BC21C6" w14:paraId="50918C83" w14:textId="77777777" w:rsidTr="00F7496D">
        <w:trPr>
          <w:trHeight w:val="822"/>
        </w:trPr>
        <w:tc>
          <w:tcPr>
            <w:tcW w:w="1944" w:type="dxa"/>
            <w:shd w:val="clear" w:color="auto" w:fill="7F7F7F" w:themeFill="text1" w:themeFillTint="80"/>
          </w:tcPr>
          <w:p w14:paraId="6EB773D5" w14:textId="1B6FEEA9" w:rsidR="00F7496D" w:rsidRPr="00BC21C6" w:rsidRDefault="00A86F2D" w:rsidP="0006443C">
            <w:pPr>
              <w:pStyle w:val="Tableahead"/>
            </w:pPr>
            <w:r>
              <w:t>Insolvency</w:t>
            </w:r>
          </w:p>
        </w:tc>
        <w:tc>
          <w:tcPr>
            <w:tcW w:w="7411" w:type="dxa"/>
            <w:shd w:val="clear" w:color="auto" w:fill="auto"/>
          </w:tcPr>
          <w:p w14:paraId="0EE3B488" w14:textId="77777777" w:rsidR="00F7496D" w:rsidRPr="00BC21C6" w:rsidRDefault="00F7496D" w:rsidP="0006443C">
            <w:pPr>
              <w:pStyle w:val="Table"/>
            </w:pPr>
          </w:p>
        </w:tc>
      </w:tr>
    </w:tbl>
    <w:p w14:paraId="3F44E090" w14:textId="5394F7F5" w:rsidR="00946050" w:rsidRDefault="00946050" w:rsidP="00946050">
      <w:pPr>
        <w:pStyle w:val="Bodynumber"/>
        <w:spacing w:before="240"/>
      </w:pPr>
      <w:r w:rsidRPr="00946050">
        <w:rPr>
          <w:rStyle w:val="Listnoletter"/>
        </w:rPr>
        <w:t>2.</w:t>
      </w:r>
      <w:r w:rsidRPr="00946050">
        <w:rPr>
          <w:rStyle w:val="Listnoletter"/>
        </w:rPr>
        <w:tab/>
      </w:r>
      <w:r>
        <w:t xml:space="preserve">Outline some of the possible reasons why “OysterWorld” was forced to </w:t>
      </w:r>
      <w:r w:rsidR="00150C4F">
        <w:t>close due to Cash Flow reasons.</w:t>
      </w:r>
    </w:p>
    <w:p w14:paraId="488F22F1" w14:textId="28B273A6" w:rsidR="00946050" w:rsidRPr="007927EB" w:rsidRDefault="00946050" w:rsidP="00946050">
      <w:pPr>
        <w:pStyle w:val="Writingline"/>
      </w:pPr>
      <w:r>
        <w:t xml:space="preserve"> </w:t>
      </w:r>
      <w:r w:rsidRPr="007927EB">
        <w:tab/>
      </w:r>
    </w:p>
    <w:p w14:paraId="6769F3FF" w14:textId="52C158F1" w:rsidR="00946050" w:rsidRPr="007927EB" w:rsidRDefault="00946050" w:rsidP="00946050">
      <w:pPr>
        <w:pStyle w:val="Writingline"/>
      </w:pPr>
      <w:r>
        <w:t xml:space="preserve"> </w:t>
      </w:r>
      <w:r w:rsidRPr="007927EB">
        <w:tab/>
      </w:r>
    </w:p>
    <w:p w14:paraId="66C2706D" w14:textId="77777777" w:rsidR="00946050" w:rsidRPr="007927EB" w:rsidRDefault="00946050" w:rsidP="00946050">
      <w:pPr>
        <w:pStyle w:val="Writingline"/>
      </w:pPr>
      <w:r>
        <w:t xml:space="preserve"> </w:t>
      </w:r>
      <w:r w:rsidRPr="007927EB">
        <w:tab/>
      </w:r>
    </w:p>
    <w:p w14:paraId="4C5FE9ED" w14:textId="77777777" w:rsidR="00946050" w:rsidRPr="007927EB" w:rsidRDefault="00946050" w:rsidP="00946050">
      <w:pPr>
        <w:pStyle w:val="Writingline"/>
      </w:pPr>
      <w:r>
        <w:t xml:space="preserve"> </w:t>
      </w:r>
      <w:r w:rsidRPr="007927EB">
        <w:tab/>
      </w:r>
    </w:p>
    <w:p w14:paraId="169E0B42" w14:textId="77777777" w:rsidR="00946050" w:rsidRPr="007927EB" w:rsidRDefault="00946050" w:rsidP="00946050">
      <w:pPr>
        <w:pStyle w:val="Writingline"/>
      </w:pPr>
      <w:r>
        <w:t xml:space="preserve"> </w:t>
      </w:r>
      <w:r w:rsidRPr="007927EB">
        <w:tab/>
      </w:r>
    </w:p>
    <w:p w14:paraId="5067CBFA" w14:textId="74FB254F" w:rsidR="00946050" w:rsidRDefault="00946050" w:rsidP="00FC5F99">
      <w:pPr>
        <w:pStyle w:val="Bodynumber"/>
        <w:tabs>
          <w:tab w:val="clear" w:pos="9636"/>
        </w:tabs>
        <w:ind w:right="-145"/>
      </w:pPr>
      <w:r w:rsidRPr="00946050">
        <w:rPr>
          <w:rStyle w:val="Listnoletter"/>
        </w:rPr>
        <w:lastRenderedPageBreak/>
        <w:t>3.</w:t>
      </w:r>
      <w:r w:rsidRPr="00946050">
        <w:rPr>
          <w:rStyle w:val="Listnoletter"/>
        </w:rPr>
        <w:tab/>
      </w:r>
      <w:r>
        <w:t>What might the business and its various stakeholders have done to ensure its continued success?</w:t>
      </w:r>
    </w:p>
    <w:p w14:paraId="04054A5B" w14:textId="68C3FA44" w:rsidR="00946050" w:rsidRPr="007927EB" w:rsidRDefault="00946050" w:rsidP="00946050">
      <w:pPr>
        <w:pStyle w:val="Writingline"/>
      </w:pPr>
      <w:r>
        <w:t xml:space="preserve"> </w:t>
      </w:r>
      <w:r w:rsidRPr="007927EB">
        <w:tab/>
      </w:r>
    </w:p>
    <w:p w14:paraId="5A023C92" w14:textId="77777777" w:rsidR="00946050" w:rsidRPr="007927EB" w:rsidRDefault="00946050" w:rsidP="00946050">
      <w:pPr>
        <w:pStyle w:val="Writingline"/>
      </w:pPr>
      <w:r>
        <w:t xml:space="preserve"> </w:t>
      </w:r>
      <w:r w:rsidRPr="007927EB">
        <w:tab/>
      </w:r>
    </w:p>
    <w:p w14:paraId="008E7BED" w14:textId="20F81F4E" w:rsidR="00946050" w:rsidRPr="007927EB" w:rsidRDefault="00946050" w:rsidP="00946050">
      <w:pPr>
        <w:pStyle w:val="Writingline"/>
      </w:pPr>
      <w:r>
        <w:t xml:space="preserve"> </w:t>
      </w:r>
      <w:r w:rsidRPr="007927EB">
        <w:tab/>
      </w:r>
    </w:p>
    <w:p w14:paraId="7534F40F" w14:textId="77777777" w:rsidR="00946050" w:rsidRPr="007927EB" w:rsidRDefault="00946050" w:rsidP="00946050">
      <w:pPr>
        <w:pStyle w:val="Writingline"/>
      </w:pPr>
      <w:r>
        <w:t xml:space="preserve"> </w:t>
      </w:r>
      <w:r w:rsidRPr="007927EB">
        <w:tab/>
      </w:r>
    </w:p>
    <w:p w14:paraId="0B83CFCD" w14:textId="77777777" w:rsidR="00946050" w:rsidRPr="007927EB" w:rsidRDefault="00946050" w:rsidP="00946050">
      <w:pPr>
        <w:pStyle w:val="Writingline"/>
      </w:pPr>
      <w:r>
        <w:t xml:space="preserve"> </w:t>
      </w:r>
      <w:r w:rsidRPr="007927EB">
        <w:tab/>
      </w:r>
    </w:p>
    <w:p w14:paraId="22DA8E7A" w14:textId="77777777" w:rsidR="00946050" w:rsidRPr="007927EB" w:rsidRDefault="00946050" w:rsidP="00946050">
      <w:pPr>
        <w:pStyle w:val="Writingline"/>
      </w:pPr>
      <w:r>
        <w:t xml:space="preserve"> </w:t>
      </w:r>
      <w:r w:rsidRPr="007927EB">
        <w:tab/>
      </w:r>
    </w:p>
    <w:p w14:paraId="35989E4F" w14:textId="77777777" w:rsidR="00946050" w:rsidRPr="007927EB" w:rsidRDefault="00946050" w:rsidP="00946050">
      <w:pPr>
        <w:pStyle w:val="Writingline"/>
      </w:pPr>
      <w:r>
        <w:t xml:space="preserve"> </w:t>
      </w:r>
      <w:r w:rsidRPr="007927EB">
        <w:tab/>
      </w:r>
    </w:p>
    <w:p w14:paraId="7B9342DB" w14:textId="251FC2CF" w:rsidR="00FC5F99" w:rsidRPr="007927EB" w:rsidRDefault="00FC5F99" w:rsidP="00FC5F99">
      <w:pPr>
        <w:pStyle w:val="Writingline"/>
      </w:pPr>
      <w:r>
        <w:t xml:space="preserve"> </w:t>
      </w:r>
      <w:r w:rsidRPr="007927EB">
        <w:tab/>
      </w:r>
    </w:p>
    <w:p w14:paraId="5B78C3D1" w14:textId="77777777" w:rsidR="00FC5F99" w:rsidRPr="007927EB" w:rsidRDefault="00FC5F99" w:rsidP="00FC5F99">
      <w:pPr>
        <w:pStyle w:val="Writingline"/>
      </w:pPr>
      <w:r>
        <w:t xml:space="preserve"> </w:t>
      </w:r>
      <w:r w:rsidRPr="007927EB">
        <w:tab/>
      </w:r>
    </w:p>
    <w:p w14:paraId="3AFE1B2F" w14:textId="77777777" w:rsidR="00946050" w:rsidRPr="007927EB" w:rsidRDefault="00946050" w:rsidP="00946050">
      <w:pPr>
        <w:pStyle w:val="Writingline"/>
      </w:pPr>
      <w:r>
        <w:t xml:space="preserve"> </w:t>
      </w:r>
      <w:r w:rsidRPr="007927EB">
        <w:tab/>
      </w:r>
      <w:bookmarkStart w:id="0" w:name="_GoBack"/>
      <w:bookmarkEnd w:id="0"/>
    </w:p>
    <w:sectPr w:rsidR="00946050" w:rsidRPr="007927EB" w:rsidSect="00955E7F">
      <w:headerReference w:type="even" r:id="rId7"/>
      <w:headerReference w:type="default" r:id="rId8"/>
      <w:footerReference w:type="even" r:id="rId9"/>
      <w:footerReference w:type="default" r:id="rId10"/>
      <w:type w:val="continuous"/>
      <w:pgSz w:w="11904" w:h="16838" w:code="9"/>
      <w:pgMar w:top="1843" w:right="1134" w:bottom="1134" w:left="1134" w:header="255" w:footer="42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08D85" w14:textId="77777777" w:rsidR="00FA6584" w:rsidRDefault="00FA6584">
      <w:r>
        <w:separator/>
      </w:r>
    </w:p>
  </w:endnote>
  <w:endnote w:type="continuationSeparator" w:id="0">
    <w:p w14:paraId="4EC08F8C" w14:textId="77777777" w:rsidR="00FA6584" w:rsidRDefault="00FA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ヒラギノ角ゴ Pro W3">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60243" w14:textId="77777777" w:rsidR="00837A71" w:rsidRDefault="00837A71"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D18454" w14:textId="77777777" w:rsidR="00837A71" w:rsidRDefault="00837A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020B" w14:textId="77777777" w:rsidR="00FE0786" w:rsidRDefault="00FE0786" w:rsidP="00FE0786">
    <w:pPr>
      <w:tabs>
        <w:tab w:val="center" w:pos="4830"/>
        <w:tab w:val="right" w:pos="9639"/>
      </w:tabs>
      <w:rPr>
        <w:rFonts w:ascii="Calibri" w:eastAsia="Times New Roman" w:hAnsi="Calibri"/>
        <w:color w:val="7F7F7F" w:themeColor="text1" w:themeTint="80"/>
        <w:sz w:val="18"/>
        <w:szCs w:val="18"/>
        <w:lang w:bidi="x-none"/>
      </w:rPr>
    </w:pPr>
    <w:r>
      <w:rPr>
        <w:noProof/>
      </w:rPr>
      <w:drawing>
        <wp:anchor distT="0" distB="0" distL="114300" distR="114300" simplePos="0" relativeHeight="251667456" behindDoc="0" locked="0" layoutInCell="1" allowOverlap="1" wp14:anchorId="1C4BB9A3" wp14:editId="201D65E1">
          <wp:simplePos x="0" y="0"/>
          <wp:positionH relativeFrom="page">
            <wp:posOffset>6084570</wp:posOffset>
          </wp:positionH>
          <wp:positionV relativeFrom="page">
            <wp:posOffset>10131425</wp:posOffset>
          </wp:positionV>
          <wp:extent cx="1148715" cy="28067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280670"/>
                  </a:xfrm>
                  <a:prstGeom prst="rect">
                    <a:avLst/>
                  </a:prstGeom>
                  <a:noFill/>
                </pic:spPr>
              </pic:pic>
            </a:graphicData>
          </a:graphic>
          <wp14:sizeRelH relativeFrom="page">
            <wp14:pctWidth>0</wp14:pctWidth>
          </wp14:sizeRelH>
          <wp14:sizeRelV relativeFrom="page">
            <wp14:pctHeight>0</wp14:pctHeight>
          </wp14:sizeRelV>
        </wp:anchor>
      </w:drawing>
    </w:r>
  </w:p>
  <w:p w14:paraId="1F084BAC" w14:textId="5E758918" w:rsidR="00FE0786" w:rsidRDefault="00FE0786" w:rsidP="00FE0786">
    <w:pPr>
      <w:tabs>
        <w:tab w:val="center" w:pos="4830"/>
        <w:tab w:val="right" w:pos="9639"/>
      </w:tabs>
      <w:rPr>
        <w:rFonts w:ascii="Calibri" w:hAnsi="Calibri"/>
        <w:color w:val="7F7F7F" w:themeColor="text1" w:themeTint="80"/>
        <w:sz w:val="18"/>
        <w:szCs w:val="18"/>
      </w:rPr>
    </w:pPr>
    <w:r>
      <w:rPr>
        <w:rFonts w:ascii="Calibri" w:eastAsia="Times New Roman" w:hAnsi="Calibri"/>
        <w:color w:val="7F7F7F" w:themeColor="text1" w:themeTint="80"/>
        <w:sz w:val="18"/>
        <w:szCs w:val="18"/>
        <w:lang w:bidi="x-none"/>
      </w:rPr>
      <w:t>GCSE Business Dynamic Learning © Hodder &amp; Stoughton</w:t>
    </w:r>
    <w:r>
      <w:rPr>
        <w:rFonts w:ascii="Calibri" w:eastAsia="Times New Roman" w:hAnsi="Calibri"/>
        <w:color w:val="7F7F7F" w:themeColor="text1" w:themeTint="80"/>
        <w:sz w:val="18"/>
        <w:szCs w:val="18"/>
        <w:lang w:bidi="x-none"/>
      </w:rPr>
      <w:tab/>
    </w:r>
    <w:r>
      <w:rPr>
        <w:rStyle w:val="PageNumber"/>
        <w:rFonts w:asciiTheme="minorHAnsi" w:hAnsiTheme="minorHAnsi"/>
        <w:b/>
        <w:noProof/>
      </w:rPr>
      <w:fldChar w:fldCharType="begin"/>
    </w:r>
    <w:r>
      <w:rPr>
        <w:rStyle w:val="PageNumber"/>
        <w:rFonts w:asciiTheme="minorHAnsi" w:hAnsiTheme="minorHAnsi"/>
        <w:b/>
        <w:noProof/>
      </w:rPr>
      <w:instrText xml:space="preserve"> PAGE   \* MERGEFORMAT </w:instrText>
    </w:r>
    <w:r>
      <w:rPr>
        <w:rStyle w:val="PageNumber"/>
        <w:rFonts w:asciiTheme="minorHAnsi" w:hAnsiTheme="minorHAnsi"/>
        <w:b/>
        <w:noProof/>
      </w:rPr>
      <w:fldChar w:fldCharType="separate"/>
    </w:r>
    <w:r w:rsidR="00A73BDB">
      <w:rPr>
        <w:rStyle w:val="PageNumber"/>
        <w:rFonts w:asciiTheme="minorHAnsi" w:hAnsiTheme="minorHAnsi"/>
        <w:b/>
        <w:noProof/>
      </w:rPr>
      <w:t>2</w:t>
    </w:r>
    <w:r>
      <w:rPr>
        <w:rStyle w:val="PageNumber"/>
        <w:rFonts w:asciiTheme="minorHAnsi" w:hAnsiTheme="minorHAnsi"/>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8582E" w14:textId="77777777" w:rsidR="00FA6584" w:rsidRDefault="00FA6584">
      <w:r>
        <w:separator/>
      </w:r>
    </w:p>
  </w:footnote>
  <w:footnote w:type="continuationSeparator" w:id="0">
    <w:p w14:paraId="6C3E96A4" w14:textId="77777777" w:rsidR="00FA6584" w:rsidRDefault="00FA6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D4122" w14:textId="77777777" w:rsidR="00837A71" w:rsidRDefault="00837A71" w:rsidP="002E396F">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03D8781E" w14:textId="77777777" w:rsidR="00837A71" w:rsidRDefault="00837A71" w:rsidP="002E39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8D11A" w14:textId="656978E4" w:rsidR="00837A71" w:rsidRDefault="008527AE" w:rsidP="00BA0249">
    <w:pPr>
      <w:pStyle w:val="Header"/>
      <w:tabs>
        <w:tab w:val="clear" w:pos="8640"/>
        <w:tab w:val="right" w:pos="9639"/>
      </w:tabs>
      <w:rPr>
        <w:b/>
        <w:bCs/>
        <w:lang w:val="en-GB"/>
      </w:rPr>
    </w:pPr>
    <w:r w:rsidRPr="002D057D">
      <w:rPr>
        <w:b/>
        <w:bCs/>
        <w:lang w:val="en-GB" w:eastAsia="en-GB"/>
      </w:rPr>
      <mc:AlternateContent>
        <mc:Choice Requires="wps">
          <w:drawing>
            <wp:anchor distT="0" distB="0" distL="114300" distR="114300" simplePos="0" relativeHeight="251665408" behindDoc="0" locked="0" layoutInCell="1" allowOverlap="1" wp14:anchorId="27D4EABA" wp14:editId="323D1434">
              <wp:simplePos x="0" y="0"/>
              <wp:positionH relativeFrom="page">
                <wp:posOffset>6071870</wp:posOffset>
              </wp:positionH>
              <wp:positionV relativeFrom="page">
                <wp:posOffset>162560</wp:posOffset>
              </wp:positionV>
              <wp:extent cx="1332000" cy="572135"/>
              <wp:effectExtent l="0" t="0" r="1905" b="0"/>
              <wp:wrapNone/>
              <wp:docPr id="3" name="Text Box 3"/>
              <wp:cNvGraphicFramePr/>
              <a:graphic xmlns:a="http://schemas.openxmlformats.org/drawingml/2006/main">
                <a:graphicData uri="http://schemas.microsoft.com/office/word/2010/wordprocessingShape">
                  <wps:wsp>
                    <wps:cNvSpPr txBox="1"/>
                    <wps:spPr>
                      <a:xfrm flipH="1">
                        <a:off x="0" y="0"/>
                        <a:ext cx="1332000" cy="572135"/>
                      </a:xfrm>
                      <a:prstGeom prst="rect">
                        <a:avLst/>
                      </a:prstGeom>
                      <a:solidFill>
                        <a:schemeClr val="bg1"/>
                      </a:solidFill>
                      <a:ln>
                        <a:noFill/>
                      </a:ln>
                      <a:effectLst>
                        <a:innerShdw blurRad="63500" dist="50800" dir="13500000">
                          <a:srgbClr val="000000">
                            <a:alpha val="50000"/>
                          </a:srgbClr>
                        </a:innerShdw>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69CF635" w14:textId="1556E48C" w:rsidR="008527AE" w:rsidRPr="00BF1F31" w:rsidRDefault="008527AE" w:rsidP="008527AE">
                          <w:pPr>
                            <w:spacing w:before="40" w:line="180" w:lineRule="auto"/>
                            <w:jc w:val="center"/>
                            <w:rPr>
                              <w:rFonts w:asciiTheme="minorHAnsi" w:hAnsiTheme="minorHAnsi"/>
                              <w:b/>
                              <w:sz w:val="36"/>
                              <w:szCs w:val="36"/>
                            </w:rPr>
                          </w:pPr>
                          <w:r>
                            <w:rPr>
                              <w:rFonts w:asciiTheme="minorHAnsi" w:hAnsiTheme="minorHAnsi"/>
                              <w:b/>
                              <w:sz w:val="36"/>
                              <w:szCs w:val="36"/>
                            </w:rPr>
                            <w:t>Student</w:t>
                          </w:r>
                        </w:p>
                        <w:p w14:paraId="6E9E06EC" w14:textId="034F4F21" w:rsidR="008527AE" w:rsidRPr="00BF1F31" w:rsidRDefault="008527AE" w:rsidP="008527AE">
                          <w:pPr>
                            <w:spacing w:line="180" w:lineRule="auto"/>
                            <w:jc w:val="center"/>
                            <w:rPr>
                              <w:rFonts w:asciiTheme="minorHAnsi" w:hAnsiTheme="minorHAnsi"/>
                              <w:b/>
                              <w:sz w:val="36"/>
                              <w:szCs w:val="36"/>
                            </w:rPr>
                          </w:pPr>
                          <w:r>
                            <w:rPr>
                              <w:rFonts w:asciiTheme="minorHAnsi" w:hAnsiTheme="minorHAnsi"/>
                              <w:b/>
                              <w:sz w:val="36"/>
                              <w:szCs w:val="36"/>
                            </w:rPr>
                            <w:t>Worksheet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D4EABA" id="_x0000_t202" coordsize="21600,21600" o:spt="202" path="m,l,21600r21600,l21600,xe">
              <v:stroke joinstyle="miter"/>
              <v:path gradientshapeok="t" o:connecttype="rect"/>
            </v:shapetype>
            <v:shape id="Text Box 3" o:spid="_x0000_s1028" type="#_x0000_t202" style="position:absolute;margin-left:478.1pt;margin-top:12.8pt;width:104.9pt;height:45.05pt;flip:x;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6Q99QIAAF0GAAAOAAAAZHJzL2Uyb0RvYy54bWysVU1v2zAMvQ/YfxB0T+18dW1Qp3BTZBtQ&#10;tEXToWdFlhJhsqRJSuxu2H8fJdlZ0+3SYRdDJB8p8pGiLy7bWqI9s05oVeDhSY4RU1RXQm0K/OVx&#10;OTjDyHmiKiK1YgV+Zg5fzt+/u2jMjI30VsuKWQRBlJs1psBb780syxzdspq4E22YAiPXtiYeRLvJ&#10;KksaiF7LbJTnp1mjbWWspsw50F4nI57H+Jwz6u84d8wjWWDIzcevjd91+GbzCzLbWGK2gnZpkH/I&#10;oiZCwaWHUNfEE7Sz4o9QtaBWO839CdV1pjkXlMUaoJph/qqa1ZYYFmsBcpw50OT+X1h6u7+3SFQF&#10;HmOkSA0temStR1e6RePATmPcDEArAzDfghq63OsdKEPRLbc14lKYT8EYNFAYAiQw/nxgOYSlwX08&#10;hs6BiYJt+mE0HE9DwCzFCd7GOv+R6RqFQ4EtdDFGJfsb5xO0hwS401JUSyFlFMLksIW0aE+g5+tN&#10;zBaCH6GkClilg1cKmDQsjgzcEsxCKWZX26pBa7mzDwRIOh1PQ+aVCHlN87MkwDxBEVATiDEHu1kf&#10;MojqpCfSbEnKK6K7sl2CRwoOd0bpKB3gr0ssMBmH68cC+Cs/TM8Hp+V0OJgM87NBWeajwfWyzMt8&#10;slycT65+dtf0/lloaWpdPPlnyULWUj0wDqMQ+xbLOKaSUMqU7+mM6IDiQOFbHDt8cE3lvcX54BFv&#10;1sofnGuhtE3sH6ddfe1T5gkPzL6oOxx9u267UV/r6hkm3WroLzTaGboUMIQ3xPl7YmE1gBLWnb+D&#10;D5e6KbDuThhttf3+N33Aw4sFK0YNrJoCu287YhlG8rOCt3w+nEwgrI8CHOxL7brXql290DDRw5hV&#10;PAasl/2RW10/wTYsw21gIorCnQWm3vbCwqfVB/uUsrKMMNhDhvgbtTK0f73hcT22T8Sa7gV6mJ1b&#10;3a8jMnv1EBM2tETpcuc1F/GVBmoTnx3lsMPiWHf7NizJl3JE/f4rzH8BAAD//wMAUEsDBBQABgAI&#10;AAAAIQC6kZRM3gAAAAsBAAAPAAAAZHJzL2Rvd25yZXYueG1sTI/BaoNAEIbvhb7DMoXcmjWCm2hc&#10;Qykt9BAKTfIAqztRiTsr7hrN23c9tbcZ5uOf788Ps+nYHQfXWpKwWUfAkCqrW6olXM6frztgzivS&#10;qrOEEh7o4FA8P+Uq03aiH7yffM1CCLlMSWi87zPOXdWgUW5te6Rwu9rBKB/WoeZ6UFMINx2Po0hw&#10;o1oKHxrV43uD1e00GgnHr/T7A7cj2jnlu+go+nLyiZSrl/ltD8zj7P9gWPSDOhTBqbQjacc6CWki&#10;4oBKiBMBbAE2QoR25TIlW+BFzv93KH4BAAD//wMAUEsBAi0AFAAGAAgAAAAhALaDOJL+AAAA4QEA&#10;ABMAAAAAAAAAAAAAAAAAAAAAAFtDb250ZW50X1R5cGVzXS54bWxQSwECLQAUAAYACAAAACEAOP0h&#10;/9YAAACUAQAACwAAAAAAAAAAAAAAAAAvAQAAX3JlbHMvLnJlbHNQSwECLQAUAAYACAAAACEA85+k&#10;PfUCAABdBgAADgAAAAAAAAAAAAAAAAAuAgAAZHJzL2Uyb0RvYy54bWxQSwECLQAUAAYACAAAACEA&#10;upGUTN4AAAALAQAADwAAAAAAAAAAAAAAAABPBQAAZHJzL2Rvd25yZXYueG1sUEsFBgAAAAAEAAQA&#10;8wAAAFoGAAAAAA==&#10;" fillcolor="white [3212]" stroked="f">
              <v:textbox inset=",0,,0">
                <w:txbxContent>
                  <w:p w14:paraId="269CF635" w14:textId="1556E48C" w:rsidR="008527AE" w:rsidRPr="00BF1F31" w:rsidRDefault="008527AE" w:rsidP="008527AE">
                    <w:pPr>
                      <w:spacing w:before="40" w:line="180" w:lineRule="auto"/>
                      <w:jc w:val="center"/>
                      <w:rPr>
                        <w:rFonts w:asciiTheme="minorHAnsi" w:hAnsiTheme="minorHAnsi"/>
                        <w:b/>
                        <w:sz w:val="36"/>
                        <w:szCs w:val="36"/>
                      </w:rPr>
                    </w:pPr>
                    <w:r>
                      <w:rPr>
                        <w:rFonts w:asciiTheme="minorHAnsi" w:hAnsiTheme="minorHAnsi"/>
                        <w:b/>
                        <w:sz w:val="36"/>
                        <w:szCs w:val="36"/>
                      </w:rPr>
                      <w:t>Student</w:t>
                    </w:r>
                  </w:p>
                  <w:p w14:paraId="6E9E06EC" w14:textId="034F4F21" w:rsidR="008527AE" w:rsidRPr="00BF1F31" w:rsidRDefault="008527AE" w:rsidP="008527AE">
                    <w:pPr>
                      <w:spacing w:line="180" w:lineRule="auto"/>
                      <w:jc w:val="center"/>
                      <w:rPr>
                        <w:rFonts w:asciiTheme="minorHAnsi" w:hAnsiTheme="minorHAnsi"/>
                        <w:b/>
                        <w:sz w:val="36"/>
                        <w:szCs w:val="36"/>
                      </w:rPr>
                    </w:pPr>
                    <w:r>
                      <w:rPr>
                        <w:rFonts w:asciiTheme="minorHAnsi" w:hAnsiTheme="minorHAnsi"/>
                        <w:b/>
                        <w:sz w:val="36"/>
                        <w:szCs w:val="36"/>
                      </w:rPr>
                      <w:t>Worksheet</w:t>
                    </w:r>
                  </w:p>
                </w:txbxContent>
              </v:textbox>
              <w10:wrap anchorx="page" anchory="page"/>
            </v:shape>
          </w:pict>
        </mc:Fallback>
      </mc:AlternateContent>
    </w:r>
    <w:r w:rsidR="00BA0249" w:rsidRPr="002D057D">
      <w:rPr>
        <w:b/>
        <w:bCs/>
        <w:lang w:val="en-GB" w:eastAsia="en-GB"/>
      </w:rPr>
      <w:drawing>
        <wp:anchor distT="0" distB="0" distL="114300" distR="114300" simplePos="0" relativeHeight="251663360" behindDoc="1" locked="0" layoutInCell="1" allowOverlap="1" wp14:anchorId="2257F207" wp14:editId="711D83DD">
          <wp:simplePos x="0" y="0"/>
          <wp:positionH relativeFrom="column">
            <wp:posOffset>-762000</wp:posOffset>
          </wp:positionH>
          <wp:positionV relativeFrom="paragraph">
            <wp:posOffset>-160020</wp:posOffset>
          </wp:positionV>
          <wp:extent cx="7582535" cy="104394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1">
                    <a:extLst>
                      <a:ext uri="{28A0092B-C50C-407E-A947-70E740481C1C}">
                        <a14:useLocalDpi xmlns:a14="http://schemas.microsoft.com/office/drawing/2010/main" val="0"/>
                      </a:ext>
                    </a:extLst>
                  </a:blip>
                  <a:stretch>
                    <a:fillRect/>
                  </a:stretch>
                </pic:blipFill>
                <pic:spPr>
                  <a:xfrm>
                    <a:off x="0" y="0"/>
                    <a:ext cx="7582535" cy="1043940"/>
                  </a:xfrm>
                  <a:prstGeom prst="rect">
                    <a:avLst/>
                  </a:prstGeom>
                </pic:spPr>
              </pic:pic>
            </a:graphicData>
          </a:graphic>
          <wp14:sizeRelH relativeFrom="page">
            <wp14:pctWidth>0</wp14:pctWidth>
          </wp14:sizeRelH>
          <wp14:sizeRelV relativeFrom="page">
            <wp14:pctHeight>0</wp14:pctHeight>
          </wp14:sizeRelV>
        </wp:anchor>
      </w:drawing>
    </w:r>
    <w:r w:rsidR="0008479C" w:rsidRPr="0008479C">
      <w:rPr>
        <w:b/>
        <w:bCs/>
        <w:lang w:val="en-GB"/>
      </w:rPr>
      <w:t>Topic 1.3 Putting a business idea into practice</w:t>
    </w:r>
  </w:p>
  <w:p w14:paraId="31B9728C" w14:textId="51A3DAEC" w:rsidR="00BA0249" w:rsidRPr="00BA0249" w:rsidRDefault="00835CE7" w:rsidP="00BA0249">
    <w:pPr>
      <w:pStyle w:val="Header"/>
      <w:tabs>
        <w:tab w:val="clear" w:pos="8640"/>
        <w:tab w:val="right" w:pos="9639"/>
      </w:tabs>
      <w:rPr>
        <w:bCs/>
        <w:sz w:val="28"/>
        <w:szCs w:val="28"/>
        <w:lang w:val="en-GB"/>
      </w:rPr>
    </w:pPr>
    <w:r w:rsidRPr="00835CE7">
      <w:rPr>
        <w:bCs/>
        <w:sz w:val="28"/>
        <w:szCs w:val="28"/>
        <w:lang w:val="en-GB"/>
      </w:rPr>
      <w:t>1.3.3 Cash and cash-flow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937"/>
    <w:multiLevelType w:val="hybridMultilevel"/>
    <w:tmpl w:val="6952F2EE"/>
    <w:lvl w:ilvl="0" w:tplc="04E88CAC">
      <w:start w:val="1"/>
      <w:numFmt w:val="decimal"/>
      <w:pStyle w:val="Numlist"/>
      <w:lvlText w:val="%1."/>
      <w:lvlJc w:val="left"/>
      <w:pPr>
        <w:ind w:left="720" w:hanging="360"/>
      </w:pPr>
      <w:rPr>
        <w:rFonts w:ascii="Arial" w:hAnsi="Arial" w:hint="default"/>
        <w:b/>
        <w:bCs/>
        <w:i w:val="0"/>
        <w:iCs w:val="0"/>
        <w:color w:val="766DA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4458D"/>
    <w:multiLevelType w:val="hybridMultilevel"/>
    <w:tmpl w:val="F4EEE82A"/>
    <w:lvl w:ilvl="0" w:tplc="39F8374A">
      <w:start w:val="1"/>
      <w:numFmt w:val="bullet"/>
      <w:pStyle w:val="Worksheettasklastline"/>
      <w:lvlText w:val=""/>
      <w:lvlJc w:val="left"/>
      <w:pPr>
        <w:tabs>
          <w:tab w:val="num" w:pos="360"/>
        </w:tabs>
        <w:ind w:left="227" w:hanging="227"/>
      </w:pPr>
      <w:rPr>
        <w:rFonts w:ascii="Symbol" w:hAnsi="Symbol" w:hint="default"/>
      </w:rPr>
    </w:lvl>
    <w:lvl w:ilvl="1" w:tplc="633691F4" w:tentative="1">
      <w:start w:val="1"/>
      <w:numFmt w:val="bullet"/>
      <w:lvlText w:val="o"/>
      <w:lvlJc w:val="left"/>
      <w:pPr>
        <w:tabs>
          <w:tab w:val="num" w:pos="1440"/>
        </w:tabs>
        <w:ind w:left="1440" w:hanging="360"/>
      </w:pPr>
      <w:rPr>
        <w:rFonts w:ascii="Courier New" w:hAnsi="Courier New" w:hint="default"/>
      </w:rPr>
    </w:lvl>
    <w:lvl w:ilvl="2" w:tplc="A61E65F4" w:tentative="1">
      <w:start w:val="1"/>
      <w:numFmt w:val="bullet"/>
      <w:lvlText w:val=""/>
      <w:lvlJc w:val="left"/>
      <w:pPr>
        <w:tabs>
          <w:tab w:val="num" w:pos="2160"/>
        </w:tabs>
        <w:ind w:left="2160" w:hanging="360"/>
      </w:pPr>
      <w:rPr>
        <w:rFonts w:ascii="Wingdings" w:hAnsi="Wingdings" w:hint="default"/>
      </w:rPr>
    </w:lvl>
    <w:lvl w:ilvl="3" w:tplc="B4A6F03C" w:tentative="1">
      <w:start w:val="1"/>
      <w:numFmt w:val="bullet"/>
      <w:lvlText w:val=""/>
      <w:lvlJc w:val="left"/>
      <w:pPr>
        <w:tabs>
          <w:tab w:val="num" w:pos="2880"/>
        </w:tabs>
        <w:ind w:left="2880" w:hanging="360"/>
      </w:pPr>
      <w:rPr>
        <w:rFonts w:ascii="Symbol" w:hAnsi="Symbol" w:hint="default"/>
      </w:rPr>
    </w:lvl>
    <w:lvl w:ilvl="4" w:tplc="D542CF90" w:tentative="1">
      <w:start w:val="1"/>
      <w:numFmt w:val="bullet"/>
      <w:lvlText w:val="o"/>
      <w:lvlJc w:val="left"/>
      <w:pPr>
        <w:tabs>
          <w:tab w:val="num" w:pos="3600"/>
        </w:tabs>
        <w:ind w:left="3600" w:hanging="360"/>
      </w:pPr>
      <w:rPr>
        <w:rFonts w:ascii="Courier New" w:hAnsi="Courier New" w:hint="default"/>
      </w:rPr>
    </w:lvl>
    <w:lvl w:ilvl="5" w:tplc="7BACED80" w:tentative="1">
      <w:start w:val="1"/>
      <w:numFmt w:val="bullet"/>
      <w:lvlText w:val=""/>
      <w:lvlJc w:val="left"/>
      <w:pPr>
        <w:tabs>
          <w:tab w:val="num" w:pos="4320"/>
        </w:tabs>
        <w:ind w:left="4320" w:hanging="360"/>
      </w:pPr>
      <w:rPr>
        <w:rFonts w:ascii="Wingdings" w:hAnsi="Wingdings" w:hint="default"/>
      </w:rPr>
    </w:lvl>
    <w:lvl w:ilvl="6" w:tplc="C6124A7C" w:tentative="1">
      <w:start w:val="1"/>
      <w:numFmt w:val="bullet"/>
      <w:lvlText w:val=""/>
      <w:lvlJc w:val="left"/>
      <w:pPr>
        <w:tabs>
          <w:tab w:val="num" w:pos="5040"/>
        </w:tabs>
        <w:ind w:left="5040" w:hanging="360"/>
      </w:pPr>
      <w:rPr>
        <w:rFonts w:ascii="Symbol" w:hAnsi="Symbol" w:hint="default"/>
      </w:rPr>
    </w:lvl>
    <w:lvl w:ilvl="7" w:tplc="FDA41214" w:tentative="1">
      <w:start w:val="1"/>
      <w:numFmt w:val="bullet"/>
      <w:lvlText w:val="o"/>
      <w:lvlJc w:val="left"/>
      <w:pPr>
        <w:tabs>
          <w:tab w:val="num" w:pos="5760"/>
        </w:tabs>
        <w:ind w:left="5760" w:hanging="360"/>
      </w:pPr>
      <w:rPr>
        <w:rFonts w:ascii="Courier New" w:hAnsi="Courier New" w:hint="default"/>
      </w:rPr>
    </w:lvl>
    <w:lvl w:ilvl="8" w:tplc="F2264C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37743"/>
    <w:multiLevelType w:val="hybridMultilevel"/>
    <w:tmpl w:val="7EDEA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C6175F"/>
    <w:multiLevelType w:val="hybridMultilevel"/>
    <w:tmpl w:val="68ACEAAA"/>
    <w:lvl w:ilvl="0" w:tplc="14A2F206">
      <w:start w:val="1"/>
      <w:numFmt w:val="decimal"/>
      <w:pStyle w:val="Tablenum"/>
      <w:lvlText w:val="%1."/>
      <w:lvlJc w:val="left"/>
      <w:pPr>
        <w:ind w:left="284" w:hanging="284"/>
      </w:pPr>
      <w:rPr>
        <w:rFonts w:ascii="Calibri" w:hAnsi="Calibri" w:hint="default"/>
        <w:b w:val="0"/>
        <w:bCs w:val="0"/>
        <w:i w:val="0"/>
        <w:iCs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A6157"/>
    <w:multiLevelType w:val="hybridMultilevel"/>
    <w:tmpl w:val="E7AC631C"/>
    <w:lvl w:ilvl="0" w:tplc="49E8D9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28A1361"/>
    <w:multiLevelType w:val="hybridMultilevel"/>
    <w:tmpl w:val="8BACB398"/>
    <w:lvl w:ilvl="0" w:tplc="637CE3A4">
      <w:start w:val="1"/>
      <w:numFmt w:val="bullet"/>
      <w:pStyle w:val="Table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38612E39"/>
    <w:multiLevelType w:val="hybridMultilevel"/>
    <w:tmpl w:val="1AACB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686988"/>
    <w:multiLevelType w:val="hybridMultilevel"/>
    <w:tmpl w:val="D7580CDE"/>
    <w:lvl w:ilvl="0" w:tplc="63EA75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1B4C33"/>
    <w:multiLevelType w:val="hybridMultilevel"/>
    <w:tmpl w:val="3BE675CE"/>
    <w:lvl w:ilvl="0" w:tplc="CA525330">
      <w:numFmt w:val="bullet"/>
      <w:pStyle w:val="Bulletlist"/>
      <w:lvlText w:val="●"/>
      <w:lvlJc w:val="left"/>
      <w:pPr>
        <w:ind w:left="454" w:hanging="284"/>
      </w:pPr>
      <w:rPr>
        <w:rFonts w:ascii="Calibri" w:hAnsi="Calibri" w:cstheme="minorBidi" w:hint="default"/>
        <w:color w:val="808080"/>
      </w:rPr>
    </w:lvl>
    <w:lvl w:ilvl="1" w:tplc="04090003" w:tentative="1">
      <w:start w:val="1"/>
      <w:numFmt w:val="bullet"/>
      <w:lvlText w:val="o"/>
      <w:lvlJc w:val="left"/>
      <w:pPr>
        <w:ind w:left="1364" w:hanging="360"/>
      </w:pPr>
      <w:rPr>
        <w:rFonts w:ascii="Courier" w:hAnsi="Courier" w:hint="default"/>
      </w:rPr>
    </w:lvl>
    <w:lvl w:ilvl="2" w:tplc="04090005" w:tentative="1">
      <w:start w:val="1"/>
      <w:numFmt w:val="bullet"/>
      <w:lvlText w:val=""/>
      <w:lvlJc w:val="left"/>
      <w:pPr>
        <w:ind w:left="2084" w:hanging="360"/>
      </w:pPr>
      <w:rPr>
        <w:rFonts w:ascii="Symbol" w:hAnsi="Symbol"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w:hAnsi="Courier" w:hint="default"/>
      </w:rPr>
    </w:lvl>
    <w:lvl w:ilvl="5" w:tplc="04090005" w:tentative="1">
      <w:start w:val="1"/>
      <w:numFmt w:val="bullet"/>
      <w:lvlText w:val=""/>
      <w:lvlJc w:val="left"/>
      <w:pPr>
        <w:ind w:left="4244" w:hanging="360"/>
      </w:pPr>
      <w:rPr>
        <w:rFonts w:ascii="Symbol" w:hAnsi="Symbol"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w:hAnsi="Courier" w:hint="default"/>
      </w:rPr>
    </w:lvl>
    <w:lvl w:ilvl="8" w:tplc="04090005" w:tentative="1">
      <w:start w:val="1"/>
      <w:numFmt w:val="bullet"/>
      <w:lvlText w:val=""/>
      <w:lvlJc w:val="left"/>
      <w:pPr>
        <w:ind w:left="6404" w:hanging="360"/>
      </w:pPr>
      <w:rPr>
        <w:rFonts w:ascii="Symbol" w:hAnsi="Symbol" w:hint="default"/>
      </w:rPr>
    </w:lvl>
  </w:abstractNum>
  <w:abstractNum w:abstractNumId="9" w15:restartNumberingAfterBreak="0">
    <w:nsid w:val="7A86316A"/>
    <w:multiLevelType w:val="hybridMultilevel"/>
    <w:tmpl w:val="07B86D0E"/>
    <w:lvl w:ilvl="0" w:tplc="DE1A2334">
      <w:start w:val="1"/>
      <w:numFmt w:val="decimal"/>
      <w:pStyle w:val="Tablenum2"/>
      <w:lvlText w:val="%1)"/>
      <w:lvlJc w:val="left"/>
      <w:pPr>
        <w:ind w:left="284" w:hanging="284"/>
      </w:pPr>
      <w:rPr>
        <w:rFonts w:ascii="Calibri" w:hAnsi="Calibri" w:hint="default"/>
        <w:b w:val="0"/>
        <w:bCs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5"/>
  </w:num>
  <w:num w:numId="5">
    <w:abstractNumId w:val="3"/>
  </w:num>
  <w:num w:numId="6">
    <w:abstractNumId w:val="9"/>
  </w:num>
  <w:num w:numId="7">
    <w:abstractNumId w:val="6"/>
  </w:num>
  <w:num w:numId="8">
    <w:abstractNumId w:val="2"/>
  </w:num>
  <w:num w:numId="9">
    <w:abstractNumId w:val="4"/>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5" w:dllVersion="2"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6F"/>
    <w:rsid w:val="0000056F"/>
    <w:rsid w:val="00012241"/>
    <w:rsid w:val="0004641C"/>
    <w:rsid w:val="00051A3A"/>
    <w:rsid w:val="000804AE"/>
    <w:rsid w:val="00084021"/>
    <w:rsid w:val="0008479C"/>
    <w:rsid w:val="00091F6C"/>
    <w:rsid w:val="00092419"/>
    <w:rsid w:val="000928B0"/>
    <w:rsid w:val="000F3896"/>
    <w:rsid w:val="00102005"/>
    <w:rsid w:val="001156D3"/>
    <w:rsid w:val="00116055"/>
    <w:rsid w:val="0014495A"/>
    <w:rsid w:val="001452C6"/>
    <w:rsid w:val="00150C4F"/>
    <w:rsid w:val="001532BC"/>
    <w:rsid w:val="00153F1F"/>
    <w:rsid w:val="0017588D"/>
    <w:rsid w:val="0019783D"/>
    <w:rsid w:val="001A0245"/>
    <w:rsid w:val="001A76CA"/>
    <w:rsid w:val="001D788A"/>
    <w:rsid w:val="001E583E"/>
    <w:rsid w:val="0024763B"/>
    <w:rsid w:val="00252B72"/>
    <w:rsid w:val="002600E0"/>
    <w:rsid w:val="002640E9"/>
    <w:rsid w:val="00270453"/>
    <w:rsid w:val="00270ED4"/>
    <w:rsid w:val="002C708D"/>
    <w:rsid w:val="002D057D"/>
    <w:rsid w:val="002E396F"/>
    <w:rsid w:val="002E5D4F"/>
    <w:rsid w:val="00311315"/>
    <w:rsid w:val="00331D85"/>
    <w:rsid w:val="00336C96"/>
    <w:rsid w:val="0033710B"/>
    <w:rsid w:val="00344EFA"/>
    <w:rsid w:val="0034773A"/>
    <w:rsid w:val="00382A06"/>
    <w:rsid w:val="00391C85"/>
    <w:rsid w:val="00394D85"/>
    <w:rsid w:val="003A794E"/>
    <w:rsid w:val="003B4918"/>
    <w:rsid w:val="003C0D3A"/>
    <w:rsid w:val="003D2547"/>
    <w:rsid w:val="00403BAC"/>
    <w:rsid w:val="00417AF2"/>
    <w:rsid w:val="004471DA"/>
    <w:rsid w:val="00463D53"/>
    <w:rsid w:val="004670F4"/>
    <w:rsid w:val="004A57EF"/>
    <w:rsid w:val="004F56AC"/>
    <w:rsid w:val="00510675"/>
    <w:rsid w:val="00535941"/>
    <w:rsid w:val="00574F38"/>
    <w:rsid w:val="005851EB"/>
    <w:rsid w:val="0059430D"/>
    <w:rsid w:val="005C7929"/>
    <w:rsid w:val="005D3FD8"/>
    <w:rsid w:val="005D5FA6"/>
    <w:rsid w:val="005E5899"/>
    <w:rsid w:val="005F25F7"/>
    <w:rsid w:val="0060140C"/>
    <w:rsid w:val="00601C50"/>
    <w:rsid w:val="0061041B"/>
    <w:rsid w:val="00633641"/>
    <w:rsid w:val="00635FBE"/>
    <w:rsid w:val="006365DE"/>
    <w:rsid w:val="00636993"/>
    <w:rsid w:val="0068753B"/>
    <w:rsid w:val="0069088A"/>
    <w:rsid w:val="006A0A8B"/>
    <w:rsid w:val="006A5792"/>
    <w:rsid w:val="006B73F4"/>
    <w:rsid w:val="006C2AAC"/>
    <w:rsid w:val="006E0E54"/>
    <w:rsid w:val="0073305B"/>
    <w:rsid w:val="00733580"/>
    <w:rsid w:val="00734E6A"/>
    <w:rsid w:val="00745063"/>
    <w:rsid w:val="00755F9D"/>
    <w:rsid w:val="00766876"/>
    <w:rsid w:val="00773B6A"/>
    <w:rsid w:val="00774C02"/>
    <w:rsid w:val="007927EB"/>
    <w:rsid w:val="007952F1"/>
    <w:rsid w:val="00797FF1"/>
    <w:rsid w:val="007C4F2E"/>
    <w:rsid w:val="007C613B"/>
    <w:rsid w:val="007E14A0"/>
    <w:rsid w:val="007F752F"/>
    <w:rsid w:val="00811184"/>
    <w:rsid w:val="00813F32"/>
    <w:rsid w:val="00832A7E"/>
    <w:rsid w:val="00832BEB"/>
    <w:rsid w:val="00835CE7"/>
    <w:rsid w:val="0083784D"/>
    <w:rsid w:val="00837A71"/>
    <w:rsid w:val="008527AE"/>
    <w:rsid w:val="00853D8E"/>
    <w:rsid w:val="00871612"/>
    <w:rsid w:val="00872627"/>
    <w:rsid w:val="00890705"/>
    <w:rsid w:val="00895ABB"/>
    <w:rsid w:val="008B0574"/>
    <w:rsid w:val="008B446A"/>
    <w:rsid w:val="008C1B06"/>
    <w:rsid w:val="008E3662"/>
    <w:rsid w:val="008F5CA3"/>
    <w:rsid w:val="0092054D"/>
    <w:rsid w:val="00925034"/>
    <w:rsid w:val="00946050"/>
    <w:rsid w:val="00955E7F"/>
    <w:rsid w:val="00981B38"/>
    <w:rsid w:val="00987A5D"/>
    <w:rsid w:val="009A33E6"/>
    <w:rsid w:val="009A3AEC"/>
    <w:rsid w:val="009B737A"/>
    <w:rsid w:val="009F3533"/>
    <w:rsid w:val="00A24294"/>
    <w:rsid w:val="00A55021"/>
    <w:rsid w:val="00A57A25"/>
    <w:rsid w:val="00A73BDB"/>
    <w:rsid w:val="00A85E72"/>
    <w:rsid w:val="00A85F6C"/>
    <w:rsid w:val="00A86F2D"/>
    <w:rsid w:val="00AC0494"/>
    <w:rsid w:val="00B51B5D"/>
    <w:rsid w:val="00B52806"/>
    <w:rsid w:val="00B5695A"/>
    <w:rsid w:val="00B774F9"/>
    <w:rsid w:val="00B85F8F"/>
    <w:rsid w:val="00BA0249"/>
    <w:rsid w:val="00BF1F31"/>
    <w:rsid w:val="00C06A8E"/>
    <w:rsid w:val="00C14833"/>
    <w:rsid w:val="00C275E3"/>
    <w:rsid w:val="00C41858"/>
    <w:rsid w:val="00C46053"/>
    <w:rsid w:val="00C64C65"/>
    <w:rsid w:val="00C922F3"/>
    <w:rsid w:val="00CA7555"/>
    <w:rsid w:val="00CB2868"/>
    <w:rsid w:val="00CD36C4"/>
    <w:rsid w:val="00CF1F70"/>
    <w:rsid w:val="00D135ED"/>
    <w:rsid w:val="00D23F97"/>
    <w:rsid w:val="00D349F0"/>
    <w:rsid w:val="00D4140E"/>
    <w:rsid w:val="00D41C44"/>
    <w:rsid w:val="00D84617"/>
    <w:rsid w:val="00D856C1"/>
    <w:rsid w:val="00D86A96"/>
    <w:rsid w:val="00D93250"/>
    <w:rsid w:val="00E07DA6"/>
    <w:rsid w:val="00E302DC"/>
    <w:rsid w:val="00E329E7"/>
    <w:rsid w:val="00E5039D"/>
    <w:rsid w:val="00E557AF"/>
    <w:rsid w:val="00E61C1C"/>
    <w:rsid w:val="00E83E55"/>
    <w:rsid w:val="00EB1E1A"/>
    <w:rsid w:val="00EB504C"/>
    <w:rsid w:val="00EC1895"/>
    <w:rsid w:val="00ED7DB7"/>
    <w:rsid w:val="00EE5D84"/>
    <w:rsid w:val="00EF6C68"/>
    <w:rsid w:val="00F0048D"/>
    <w:rsid w:val="00F0659D"/>
    <w:rsid w:val="00F245EA"/>
    <w:rsid w:val="00F5620B"/>
    <w:rsid w:val="00F57C9C"/>
    <w:rsid w:val="00F60363"/>
    <w:rsid w:val="00F64454"/>
    <w:rsid w:val="00F7496D"/>
    <w:rsid w:val="00F76B79"/>
    <w:rsid w:val="00F947A2"/>
    <w:rsid w:val="00FA6584"/>
    <w:rsid w:val="00FB04E6"/>
    <w:rsid w:val="00FB5B06"/>
    <w:rsid w:val="00FB7206"/>
    <w:rsid w:val="00FB7D4C"/>
    <w:rsid w:val="00FC2D18"/>
    <w:rsid w:val="00FC5F99"/>
    <w:rsid w:val="00FE0786"/>
    <w:rsid w:val="00FE386F"/>
    <w:rsid w:val="00FE55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680236"/>
  <w15:docId w15:val="{F0B82728-2269-4E3F-8992-2A42FE80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868"/>
    <w:rPr>
      <w:sz w:val="24"/>
    </w:rPr>
  </w:style>
  <w:style w:type="paragraph" w:styleId="Heading1">
    <w:name w:val="heading 1"/>
    <w:basedOn w:val="Normal"/>
    <w:next w:val="Normal"/>
    <w:qFormat/>
    <w:pPr>
      <w:keepNext/>
      <w:jc w:val="right"/>
      <w:outlineLvl w:val="0"/>
    </w:pPr>
    <w:rPr>
      <w:rFonts w:ascii="Arial" w:hAnsi="Arial"/>
      <w:w w:val="80"/>
      <w:sz w:val="40"/>
    </w:rPr>
  </w:style>
  <w:style w:type="paragraph" w:styleId="Heading2">
    <w:name w:val="heading 2"/>
    <w:basedOn w:val="Normal"/>
    <w:next w:val="Normal"/>
    <w:qFormat/>
    <w:pPr>
      <w:keepNext/>
      <w:outlineLvl w:val="1"/>
    </w:pPr>
    <w:rPr>
      <w:rFonts w:ascii="Times New Roman" w:eastAsia="Times New Roman" w:hAnsi="Times New Roman"/>
      <w:b/>
    </w:rPr>
  </w:style>
  <w:style w:type="paragraph" w:styleId="Heading3">
    <w:name w:val="heading 3"/>
    <w:basedOn w:val="Normal"/>
    <w:next w:val="Normal"/>
    <w:qFormat/>
    <w:pPr>
      <w:keepNext/>
      <w:outlineLvl w:val="2"/>
    </w:pPr>
    <w:rPr>
      <w:rFonts w:ascii="Arial" w:hAnsi="Arial"/>
      <w:b/>
      <w:color w:val="FFFF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unning head"/>
    <w:basedOn w:val="Normal"/>
    <w:rsid w:val="002E396F"/>
    <w:pPr>
      <w:tabs>
        <w:tab w:val="center" w:pos="4320"/>
        <w:tab w:val="right" w:pos="8640"/>
      </w:tabs>
    </w:pPr>
    <w:rPr>
      <w:rFonts w:ascii="Calibri" w:hAnsi="Calibri" w:cs="Arial"/>
      <w:noProof/>
      <w:color w:val="FFFFFF" w:themeColor="background1"/>
      <w:sz w:val="36"/>
      <w:szCs w:val="36"/>
      <w:lang w:val="en-US" w:eastAsia="en-US"/>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head">
    <w:name w:val="A head"/>
    <w:basedOn w:val="Header"/>
    <w:rsid w:val="007C613B"/>
    <w:pPr>
      <w:tabs>
        <w:tab w:val="clear" w:pos="4320"/>
        <w:tab w:val="clear" w:pos="8640"/>
      </w:tabs>
      <w:spacing w:before="240" w:after="120" w:line="360" w:lineRule="exact"/>
    </w:pPr>
    <w:rPr>
      <w:rFonts w:asciiTheme="minorHAnsi" w:hAnsiTheme="minorHAnsi"/>
      <w:b/>
      <w:noProof w:val="0"/>
      <w:color w:val="808080" w:themeColor="background1" w:themeShade="80"/>
      <w:sz w:val="32"/>
      <w:lang w:val="en-GB"/>
    </w:rPr>
  </w:style>
  <w:style w:type="paragraph" w:customStyle="1" w:styleId="Teacherstext">
    <w:name w:val="Teacher's text"/>
    <w:basedOn w:val="Header"/>
    <w:pPr>
      <w:tabs>
        <w:tab w:val="clear" w:pos="4320"/>
        <w:tab w:val="clear" w:pos="8640"/>
      </w:tabs>
      <w:spacing w:after="120" w:line="260" w:lineRule="exact"/>
      <w:ind w:right="2835"/>
    </w:pPr>
    <w:rPr>
      <w:sz w:val="22"/>
    </w:rPr>
  </w:style>
  <w:style w:type="paragraph" w:customStyle="1" w:styleId="Bhead">
    <w:name w:val="B head"/>
    <w:basedOn w:val="Ahead"/>
    <w:rsid w:val="00FB5B06"/>
    <w:pPr>
      <w:spacing w:before="300" w:after="0" w:line="320" w:lineRule="exact"/>
    </w:pPr>
    <w:rPr>
      <w:bCs/>
      <w:sz w:val="28"/>
      <w:szCs w:val="24"/>
    </w:rPr>
  </w:style>
  <w:style w:type="paragraph" w:customStyle="1" w:styleId="Chead">
    <w:name w:val="C head"/>
    <w:basedOn w:val="Bhead"/>
    <w:next w:val="BodyText"/>
    <w:rsid w:val="00FB5B06"/>
    <w:pPr>
      <w:spacing w:before="200"/>
    </w:pPr>
    <w:rPr>
      <w:b w:val="0"/>
      <w:bCs w:val="0"/>
      <w:color w:val="auto"/>
      <w:sz w:val="26"/>
    </w:rPr>
  </w:style>
  <w:style w:type="paragraph" w:customStyle="1" w:styleId="CHhead1stline">
    <w:name w:val="CH head 1st line"/>
    <w:basedOn w:val="Normal"/>
    <w:pPr>
      <w:ind w:right="1134"/>
      <w:jc w:val="right"/>
    </w:pPr>
    <w:rPr>
      <w:rFonts w:ascii="Arial" w:hAnsi="Arial"/>
      <w:caps/>
      <w:color w:val="808080"/>
      <w:w w:val="66"/>
      <w:sz w:val="36"/>
    </w:rPr>
  </w:style>
  <w:style w:type="paragraph" w:customStyle="1" w:styleId="CHhead2ndline">
    <w:name w:val="CH head 2nd line"/>
    <w:basedOn w:val="Heading1"/>
    <w:pPr>
      <w:spacing w:after="360"/>
      <w:ind w:right="1134"/>
    </w:pPr>
    <w:rPr>
      <w:sz w:val="60"/>
    </w:rPr>
  </w:style>
  <w:style w:type="paragraph" w:customStyle="1" w:styleId="Tip">
    <w:name w:val="Tip"/>
    <w:basedOn w:val="Normal"/>
    <w:pPr>
      <w:tabs>
        <w:tab w:val="left" w:pos="567"/>
      </w:tabs>
      <w:spacing w:line="200" w:lineRule="exact"/>
    </w:pPr>
    <w:rPr>
      <w:rFonts w:ascii="Arial" w:hAnsi="Arial"/>
      <w:sz w:val="16"/>
    </w:rPr>
  </w:style>
  <w:style w:type="paragraph" w:styleId="BodyTextIndent">
    <w:name w:val="Body Text Indent"/>
    <w:basedOn w:val="Normal"/>
    <w:link w:val="BodyTextIndentChar"/>
    <w:pPr>
      <w:ind w:left="360"/>
    </w:pPr>
    <w:rPr>
      <w:rFonts w:ascii="Times New Roman" w:eastAsia="Times New Roman" w:hAnsi="Times New Roman"/>
    </w:rPr>
  </w:style>
  <w:style w:type="paragraph" w:styleId="BodyText">
    <w:name w:val="Body Text"/>
    <w:basedOn w:val="Normal"/>
    <w:link w:val="BodyTextChar"/>
    <w:rsid w:val="000F3896"/>
    <w:pPr>
      <w:spacing w:before="120" w:after="120" w:line="288" w:lineRule="auto"/>
    </w:pPr>
    <w:rPr>
      <w:rFonts w:asciiTheme="minorHAnsi" w:hAnsiTheme="minorHAnsi"/>
    </w:rPr>
  </w:style>
  <w:style w:type="paragraph" w:customStyle="1" w:styleId="Figurecaption">
    <w:name w:val="Figure caption"/>
    <w:basedOn w:val="Normal"/>
    <w:pPr>
      <w:spacing w:after="240" w:line="240" w:lineRule="exact"/>
    </w:pPr>
    <w:rPr>
      <w:rFonts w:ascii="Arial" w:hAnsi="Arial"/>
      <w:sz w:val="18"/>
    </w:rPr>
  </w:style>
  <w:style w:type="paragraph" w:customStyle="1" w:styleId="Figureno">
    <w:name w:val="Figure no"/>
    <w:basedOn w:val="Normal"/>
    <w:pPr>
      <w:spacing w:after="240" w:line="240" w:lineRule="exact"/>
    </w:pPr>
    <w:rPr>
      <w:rFonts w:ascii="Arial" w:hAnsi="Arial"/>
      <w:b/>
      <w:sz w:val="18"/>
    </w:rPr>
  </w:style>
  <w:style w:type="paragraph" w:styleId="BodyTextIndent2">
    <w:name w:val="Body Text Indent 2"/>
    <w:basedOn w:val="Normal"/>
    <w:pPr>
      <w:ind w:left="709"/>
    </w:pPr>
    <w:rPr>
      <w:rFonts w:ascii="Times New Roman" w:eastAsia="Times New Roman" w:hAnsi="Times New Roman"/>
    </w:rPr>
  </w:style>
  <w:style w:type="paragraph" w:customStyle="1" w:styleId="Table">
    <w:name w:val="Table"/>
    <w:basedOn w:val="Normal"/>
    <w:rsid w:val="00CB2868"/>
    <w:pPr>
      <w:spacing w:before="60" w:after="60"/>
    </w:pPr>
    <w:rPr>
      <w:rFonts w:asciiTheme="minorHAnsi" w:eastAsiaTheme="minorHAnsi" w:hAnsiTheme="minorHAnsi" w:cstheme="minorBidi"/>
      <w:szCs w:val="24"/>
      <w:lang w:eastAsia="en-US"/>
    </w:rPr>
  </w:style>
  <w:style w:type="paragraph" w:customStyle="1" w:styleId="Worksheettext">
    <w:name w:val="Worksheet text"/>
    <w:basedOn w:val="Normal"/>
    <w:pPr>
      <w:spacing w:after="120" w:line="240" w:lineRule="exact"/>
      <w:ind w:right="2835"/>
    </w:pPr>
    <w:rPr>
      <w:rFonts w:ascii="Arial" w:hAnsi="Arial"/>
      <w:sz w:val="20"/>
    </w:rPr>
  </w:style>
  <w:style w:type="paragraph" w:customStyle="1" w:styleId="Taskhead">
    <w:name w:val="Task head"/>
    <w:basedOn w:val="Worksheettext"/>
    <w:pPr>
      <w:pBdr>
        <w:bottom w:val="single" w:sz="18" w:space="0" w:color="808080"/>
      </w:pBdr>
      <w:spacing w:before="360"/>
    </w:pPr>
    <w:rPr>
      <w:b/>
      <w:caps/>
      <w:color w:val="808080"/>
      <w:sz w:val="28"/>
    </w:rPr>
  </w:style>
  <w:style w:type="paragraph" w:customStyle="1" w:styleId="WorksheetNL">
    <w:name w:val="Worksheet NL"/>
    <w:basedOn w:val="Worksheettext"/>
    <w:pPr>
      <w:tabs>
        <w:tab w:val="left" w:pos="284"/>
        <w:tab w:val="left" w:pos="624"/>
      </w:tabs>
      <w:ind w:left="284" w:hanging="284"/>
    </w:pPr>
  </w:style>
  <w:style w:type="character" w:customStyle="1" w:styleId="Listnoletter">
    <w:name w:val="List no/letter"/>
    <w:basedOn w:val="DefaultParagraphFont"/>
    <w:rPr>
      <w:b/>
      <w:color w:val="808080"/>
    </w:rPr>
  </w:style>
  <w:style w:type="paragraph" w:customStyle="1" w:styleId="Worksheettasklastline">
    <w:name w:val="Worksheet task last line"/>
    <w:basedOn w:val="Worksheettext"/>
    <w:pPr>
      <w:numPr>
        <w:numId w:val="1"/>
      </w:numPr>
      <w:pBdr>
        <w:bottom w:val="single" w:sz="18" w:space="6" w:color="808080"/>
      </w:pBdr>
      <w:tabs>
        <w:tab w:val="left" w:pos="227"/>
      </w:tabs>
    </w:pPr>
  </w:style>
  <w:style w:type="paragraph" w:customStyle="1" w:styleId="Tiphead">
    <w:name w:val="Tip head"/>
    <w:basedOn w:val="Normal"/>
    <w:pPr>
      <w:pBdr>
        <w:bottom w:val="single" w:sz="18" w:space="1" w:color="FFFFFF"/>
      </w:pBdr>
      <w:spacing w:after="60" w:line="240" w:lineRule="exact"/>
    </w:pPr>
    <w:rPr>
      <w:rFonts w:ascii="Arial" w:hAnsi="Arial"/>
      <w:b/>
      <w:color w:val="FFFFFF"/>
      <w:sz w:val="28"/>
    </w:rPr>
  </w:style>
  <w:style w:type="paragraph" w:customStyle="1" w:styleId="SHhead">
    <w:name w:val="SH head"/>
    <w:basedOn w:val="CHhead1stline"/>
    <w:rPr>
      <w:sz w:val="52"/>
    </w:rPr>
  </w:style>
  <w:style w:type="paragraph" w:customStyle="1" w:styleId="AnswersNL">
    <w:name w:val="Answers NL"/>
    <w:basedOn w:val="WorksheetNL"/>
  </w:style>
  <w:style w:type="paragraph" w:customStyle="1" w:styleId="AnswersLL">
    <w:name w:val="Answers LL"/>
    <w:basedOn w:val="WorksheetNL"/>
    <w:pPr>
      <w:spacing w:after="0"/>
      <w:ind w:left="624" w:hanging="624"/>
    </w:pPr>
  </w:style>
  <w:style w:type="paragraph" w:customStyle="1" w:styleId="Mainhead">
    <w:name w:val="Main head"/>
    <w:basedOn w:val="Normal"/>
    <w:autoRedefine/>
    <w:qFormat/>
    <w:rsid w:val="00601C50"/>
    <w:rPr>
      <w:rFonts w:ascii="Calibri" w:eastAsia="ヒラギノ角ゴ Pro W3" w:hAnsi="Calibri" w:cs="Arial"/>
      <w:b/>
      <w:bCs/>
      <w:color w:val="365F91" w:themeColor="accent1" w:themeShade="BF"/>
      <w:sz w:val="40"/>
      <w:szCs w:val="40"/>
      <w:lang w:eastAsia="en-US"/>
    </w:rPr>
  </w:style>
  <w:style w:type="paragraph" w:customStyle="1" w:styleId="Numlist">
    <w:name w:val="Num list"/>
    <w:basedOn w:val="Normal"/>
    <w:uiPriority w:val="99"/>
    <w:qFormat/>
    <w:rsid w:val="00774C02"/>
    <w:pPr>
      <w:widowControl w:val="0"/>
      <w:numPr>
        <w:numId w:val="2"/>
      </w:numPr>
      <w:autoSpaceDE w:val="0"/>
      <w:autoSpaceDN w:val="0"/>
      <w:adjustRightInd w:val="0"/>
      <w:spacing w:before="120" w:line="288" w:lineRule="auto"/>
      <w:textAlignment w:val="center"/>
    </w:pPr>
    <w:rPr>
      <w:rFonts w:ascii="Calibri" w:eastAsiaTheme="minorEastAsia" w:hAnsi="Calibri" w:cs="Tahoma"/>
      <w:bCs/>
      <w:position w:val="-8"/>
      <w:szCs w:val="24"/>
    </w:rPr>
  </w:style>
  <w:style w:type="paragraph" w:customStyle="1" w:styleId="NumlistCont">
    <w:name w:val="Numlist Cont"/>
    <w:basedOn w:val="ListParagraph"/>
    <w:uiPriority w:val="99"/>
    <w:qFormat/>
    <w:rsid w:val="00774C02"/>
    <w:pPr>
      <w:widowControl w:val="0"/>
      <w:autoSpaceDE w:val="0"/>
      <w:autoSpaceDN w:val="0"/>
      <w:adjustRightInd w:val="0"/>
      <w:spacing w:before="120" w:line="288" w:lineRule="auto"/>
      <w:textAlignment w:val="center"/>
    </w:pPr>
    <w:rPr>
      <w:rFonts w:ascii="Calibri" w:eastAsiaTheme="minorEastAsia" w:hAnsi="Calibri" w:cs="Tahoma"/>
      <w:color w:val="000000"/>
      <w:szCs w:val="24"/>
    </w:rPr>
  </w:style>
  <w:style w:type="paragraph" w:styleId="ListParagraph">
    <w:name w:val="List Paragraph"/>
    <w:basedOn w:val="Normal"/>
    <w:uiPriority w:val="34"/>
    <w:qFormat/>
    <w:rsid w:val="00774C02"/>
    <w:pPr>
      <w:ind w:left="720"/>
      <w:contextualSpacing/>
    </w:pPr>
  </w:style>
  <w:style w:type="paragraph" w:styleId="BalloonText">
    <w:name w:val="Balloon Text"/>
    <w:basedOn w:val="Normal"/>
    <w:link w:val="BalloonTextChar"/>
    <w:uiPriority w:val="99"/>
    <w:semiHidden/>
    <w:unhideWhenUsed/>
    <w:rsid w:val="00C460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053"/>
    <w:rPr>
      <w:rFonts w:ascii="Lucida Grande" w:hAnsi="Lucida Grande" w:cs="Lucida Grande"/>
      <w:sz w:val="18"/>
      <w:szCs w:val="18"/>
    </w:rPr>
  </w:style>
  <w:style w:type="paragraph" w:customStyle="1" w:styleId="Bulletlist">
    <w:name w:val="Bullet list"/>
    <w:basedOn w:val="BodyText"/>
    <w:qFormat/>
    <w:rsid w:val="00766876"/>
    <w:pPr>
      <w:numPr>
        <w:numId w:val="3"/>
      </w:numPr>
      <w:spacing w:before="30"/>
      <w:ind w:left="284"/>
    </w:pPr>
  </w:style>
  <w:style w:type="table" w:styleId="TableGrid">
    <w:name w:val="Table Grid"/>
    <w:basedOn w:val="TableNormal"/>
    <w:uiPriority w:val="59"/>
    <w:rsid w:val="008907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0705"/>
    <w:rPr>
      <w:sz w:val="16"/>
      <w:szCs w:val="16"/>
    </w:rPr>
  </w:style>
  <w:style w:type="paragraph" w:styleId="CommentText">
    <w:name w:val="annotation text"/>
    <w:basedOn w:val="Normal"/>
    <w:link w:val="CommentTextChar"/>
    <w:uiPriority w:val="99"/>
    <w:semiHidden/>
    <w:unhideWhenUsed/>
    <w:rsid w:val="00890705"/>
    <w:pPr>
      <w:spacing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890705"/>
    <w:rPr>
      <w:rFonts w:asciiTheme="minorHAnsi" w:eastAsiaTheme="minorHAnsi" w:hAnsiTheme="minorHAnsi" w:cstheme="minorBidi"/>
      <w:lang w:eastAsia="en-US"/>
    </w:rPr>
  </w:style>
  <w:style w:type="paragraph" w:customStyle="1" w:styleId="0Runhead1">
    <w:name w:val="0 Run head 1"/>
    <w:basedOn w:val="Header"/>
    <w:rsid w:val="00890705"/>
    <w:pPr>
      <w:spacing w:before="260"/>
    </w:pPr>
    <w:rPr>
      <w:rFonts w:ascii="Arial" w:eastAsia="Times New Roman" w:hAnsi="Arial"/>
      <w:color w:val="FFFFFF"/>
      <w:sz w:val="22"/>
      <w:szCs w:val="24"/>
    </w:rPr>
  </w:style>
  <w:style w:type="paragraph" w:customStyle="1" w:styleId="Tablebody">
    <w:name w:val="Table body"/>
    <w:basedOn w:val="BodyText"/>
    <w:next w:val="BodyText"/>
    <w:qFormat/>
    <w:rsid w:val="00E07DA6"/>
    <w:pPr>
      <w:spacing w:before="40" w:line="220" w:lineRule="exact"/>
    </w:pPr>
    <w:rPr>
      <w:rFonts w:eastAsiaTheme="minorHAnsi" w:cstheme="minorBidi"/>
      <w:sz w:val="20"/>
      <w:lang w:eastAsia="en-US"/>
    </w:rPr>
  </w:style>
  <w:style w:type="paragraph" w:customStyle="1" w:styleId="Tablebullet">
    <w:name w:val="Table bullet"/>
    <w:basedOn w:val="Tablebody"/>
    <w:qFormat/>
    <w:rsid w:val="00890705"/>
    <w:pPr>
      <w:numPr>
        <w:numId w:val="4"/>
      </w:numPr>
    </w:pPr>
    <w:rPr>
      <w:szCs w:val="22"/>
    </w:rPr>
  </w:style>
  <w:style w:type="paragraph" w:customStyle="1" w:styleId="Tableahead">
    <w:name w:val="Table a head"/>
    <w:basedOn w:val="BodyText"/>
    <w:qFormat/>
    <w:rsid w:val="00D349F0"/>
    <w:pPr>
      <w:spacing w:before="60" w:after="60" w:line="240" w:lineRule="auto"/>
    </w:pPr>
    <w:rPr>
      <w:rFonts w:eastAsiaTheme="minorHAnsi" w:cstheme="minorBidi"/>
      <w:b/>
      <w:color w:val="FFFFFF" w:themeColor="background1"/>
      <w:szCs w:val="22"/>
      <w:lang w:eastAsia="en-US"/>
    </w:rPr>
  </w:style>
  <w:style w:type="paragraph" w:customStyle="1" w:styleId="Tablebhead">
    <w:name w:val="Table b head"/>
    <w:basedOn w:val="Tableahead"/>
    <w:qFormat/>
    <w:rsid w:val="00D349F0"/>
    <w:rPr>
      <w:color w:val="808080" w:themeColor="background1" w:themeShade="80"/>
      <w:sz w:val="22"/>
    </w:rPr>
  </w:style>
  <w:style w:type="character" w:customStyle="1" w:styleId="FooterChar">
    <w:name w:val="Footer Char"/>
    <w:basedOn w:val="DefaultParagraphFont"/>
    <w:link w:val="Footer"/>
    <w:rsid w:val="00E07DA6"/>
    <w:rPr>
      <w:sz w:val="24"/>
    </w:rPr>
  </w:style>
  <w:style w:type="paragraph" w:customStyle="1" w:styleId="Tablenum">
    <w:name w:val="Table num"/>
    <w:basedOn w:val="Tablebody"/>
    <w:next w:val="Tablebody"/>
    <w:qFormat/>
    <w:rsid w:val="00E07DA6"/>
    <w:pPr>
      <w:framePr w:hSpace="180" w:wrap="around" w:vAnchor="text" w:hAnchor="page" w:x="1282" w:y="58"/>
      <w:numPr>
        <w:numId w:val="5"/>
      </w:numPr>
    </w:pPr>
    <w:rPr>
      <w:szCs w:val="22"/>
    </w:rPr>
  </w:style>
  <w:style w:type="paragraph" w:customStyle="1" w:styleId="Tablenum2">
    <w:name w:val="Table num 2"/>
    <w:basedOn w:val="Tablebody"/>
    <w:next w:val="Tablebody"/>
    <w:qFormat/>
    <w:rsid w:val="00837A71"/>
    <w:pPr>
      <w:numPr>
        <w:numId w:val="6"/>
      </w:numPr>
    </w:pPr>
    <w:rPr>
      <w:szCs w:val="22"/>
    </w:rPr>
  </w:style>
  <w:style w:type="paragraph" w:customStyle="1" w:styleId="Bodynumber">
    <w:name w:val="Body number"/>
    <w:basedOn w:val="BodyText"/>
    <w:next w:val="BodyText"/>
    <w:qFormat/>
    <w:rsid w:val="000F3896"/>
    <w:pPr>
      <w:tabs>
        <w:tab w:val="right" w:pos="9636"/>
      </w:tabs>
      <w:spacing w:before="480"/>
      <w:ind w:left="284" w:hanging="284"/>
    </w:pPr>
    <w:rPr>
      <w:rFonts w:cstheme="minorHAnsi"/>
    </w:rPr>
  </w:style>
  <w:style w:type="character" w:customStyle="1" w:styleId="BodyTextChar">
    <w:name w:val="Body Text Char"/>
    <w:basedOn w:val="DefaultParagraphFont"/>
    <w:link w:val="BodyText"/>
    <w:rsid w:val="000F3896"/>
    <w:rPr>
      <w:rFonts w:asciiTheme="minorHAnsi" w:hAnsiTheme="minorHAnsi"/>
      <w:sz w:val="24"/>
    </w:rPr>
  </w:style>
  <w:style w:type="character" w:customStyle="1" w:styleId="BodyTextIndentChar">
    <w:name w:val="Body Text Indent Char"/>
    <w:basedOn w:val="DefaultParagraphFont"/>
    <w:link w:val="BodyTextIndent"/>
    <w:rsid w:val="002E396F"/>
    <w:rPr>
      <w:rFonts w:ascii="Times New Roman" w:eastAsia="Times New Roman" w:hAnsi="Times New Roman"/>
      <w:sz w:val="24"/>
    </w:rPr>
  </w:style>
  <w:style w:type="paragraph" w:styleId="CommentSubject">
    <w:name w:val="annotation subject"/>
    <w:basedOn w:val="CommentText"/>
    <w:next w:val="CommentText"/>
    <w:link w:val="CommentSubjectChar"/>
    <w:uiPriority w:val="99"/>
    <w:semiHidden/>
    <w:unhideWhenUsed/>
    <w:rsid w:val="00574F38"/>
    <w:pPr>
      <w:spacing w:after="0"/>
    </w:pPr>
    <w:rPr>
      <w:rFonts w:ascii="Times" w:eastAsia="Times" w:hAnsi="Times" w:cs="Times New Roman"/>
      <w:b/>
      <w:bCs/>
      <w:lang w:eastAsia="en-GB"/>
    </w:rPr>
  </w:style>
  <w:style w:type="character" w:customStyle="1" w:styleId="CommentSubjectChar">
    <w:name w:val="Comment Subject Char"/>
    <w:basedOn w:val="CommentTextChar"/>
    <w:link w:val="CommentSubject"/>
    <w:uiPriority w:val="99"/>
    <w:semiHidden/>
    <w:rsid w:val="00574F38"/>
    <w:rPr>
      <w:rFonts w:asciiTheme="minorHAnsi" w:eastAsiaTheme="minorHAnsi" w:hAnsiTheme="minorHAnsi" w:cstheme="minorBidi"/>
      <w:b/>
      <w:bCs/>
      <w:lang w:eastAsia="en-US"/>
    </w:rPr>
  </w:style>
  <w:style w:type="paragraph" w:styleId="NormalWeb">
    <w:name w:val="Normal (Web)"/>
    <w:basedOn w:val="Normal"/>
    <w:uiPriority w:val="99"/>
    <w:semiHidden/>
    <w:unhideWhenUsed/>
    <w:rsid w:val="00A24294"/>
    <w:pPr>
      <w:spacing w:before="100" w:beforeAutospacing="1" w:after="100" w:afterAutospacing="1"/>
    </w:pPr>
    <w:rPr>
      <w:sz w:val="20"/>
      <w:lang w:eastAsia="en-US"/>
    </w:rPr>
  </w:style>
  <w:style w:type="paragraph" w:styleId="NoSpacing">
    <w:name w:val="No Spacing"/>
    <w:uiPriority w:val="1"/>
    <w:qFormat/>
    <w:rsid w:val="00BA0249"/>
    <w:rPr>
      <w:rFonts w:asciiTheme="minorHAnsi" w:eastAsiaTheme="minorHAnsi" w:hAnsiTheme="minorHAnsi" w:cstheme="minorBidi"/>
      <w:sz w:val="22"/>
      <w:szCs w:val="22"/>
      <w:lang w:eastAsia="en-US"/>
    </w:rPr>
  </w:style>
  <w:style w:type="paragraph" w:customStyle="1" w:styleId="CaseStudy-A">
    <w:name w:val="Case Study - A"/>
    <w:basedOn w:val="Ahead"/>
    <w:qFormat/>
    <w:rsid w:val="003D2547"/>
    <w:pPr>
      <w:spacing w:before="120" w:after="360"/>
    </w:pPr>
    <w:rPr>
      <w:rFonts w:asciiTheme="majorHAnsi" w:hAnsiTheme="majorHAnsi"/>
    </w:rPr>
  </w:style>
  <w:style w:type="paragraph" w:customStyle="1" w:styleId="CaseStudy-Text">
    <w:name w:val="Case Study - Text"/>
    <w:basedOn w:val="BodyText"/>
    <w:qFormat/>
    <w:rsid w:val="00981B38"/>
    <w:rPr>
      <w:rFonts w:asciiTheme="majorHAnsi" w:hAnsiTheme="majorHAnsi"/>
    </w:rPr>
  </w:style>
  <w:style w:type="paragraph" w:customStyle="1" w:styleId="CaseStudy-Quote">
    <w:name w:val="Case Study - Quote"/>
    <w:basedOn w:val="BodyText"/>
    <w:qFormat/>
    <w:rsid w:val="00981B38"/>
    <w:pPr>
      <w:ind w:left="720"/>
    </w:pPr>
    <w:rPr>
      <w:rFonts w:asciiTheme="majorHAnsi" w:hAnsiTheme="majorHAnsi"/>
      <w:i/>
    </w:rPr>
  </w:style>
  <w:style w:type="paragraph" w:customStyle="1" w:styleId="CaseStudy-Table">
    <w:name w:val="Case Study - Table"/>
    <w:basedOn w:val="Table"/>
    <w:qFormat/>
    <w:rsid w:val="003D2547"/>
    <w:rPr>
      <w:rFonts w:asciiTheme="majorHAnsi" w:hAnsiTheme="majorHAnsi"/>
    </w:rPr>
  </w:style>
  <w:style w:type="paragraph" w:customStyle="1" w:styleId="CaseStudy-Head">
    <w:name w:val="Case Study - Head"/>
    <w:basedOn w:val="Table"/>
    <w:qFormat/>
    <w:rsid w:val="003D2547"/>
    <w:rPr>
      <w:rFonts w:asciiTheme="majorHAnsi" w:hAnsiTheme="majorHAnsi"/>
      <w:b/>
      <w:color w:val="808080"/>
    </w:rPr>
  </w:style>
  <w:style w:type="paragraph" w:customStyle="1" w:styleId="Writingline">
    <w:name w:val="Writing line"/>
    <w:basedOn w:val="BodyText"/>
    <w:qFormat/>
    <w:rsid w:val="000F3896"/>
    <w:pPr>
      <w:tabs>
        <w:tab w:val="left" w:pos="9636"/>
      </w:tabs>
      <w:spacing w:before="240" w:line="240" w:lineRule="auto"/>
      <w:ind w:left="284"/>
    </w:pPr>
    <w:rPr>
      <w:i/>
      <w:u w:val="single"/>
    </w:rPr>
  </w:style>
  <w:style w:type="paragraph" w:customStyle="1" w:styleId="TableText">
    <w:name w:val="Table Text"/>
    <w:basedOn w:val="CaseStudy-Table"/>
    <w:qFormat/>
    <w:rsid w:val="00F57C9C"/>
    <w:rPr>
      <w:rFonts w:asciiTheme="minorHAnsi" w:hAnsiTheme="minorHAnsi" w:cstheme="minorHAnsi"/>
    </w:rPr>
  </w:style>
  <w:style w:type="paragraph" w:customStyle="1" w:styleId="TableHead">
    <w:name w:val="Table Head"/>
    <w:basedOn w:val="CaseStudy-Table"/>
    <w:qFormat/>
    <w:rsid w:val="00F57C9C"/>
    <w:rPr>
      <w:rFonts w:asciiTheme="minorHAnsi" w:hAnsiTheme="minorHAnsi" w:cstheme="minorHAnsi"/>
      <w:b/>
      <w:color w:val="595959" w:themeColor="text1" w:themeTint="A6"/>
    </w:rPr>
  </w:style>
  <w:style w:type="character" w:styleId="Hyperlink">
    <w:name w:val="Hyperlink"/>
    <w:basedOn w:val="DefaultParagraphFont"/>
    <w:uiPriority w:val="99"/>
    <w:unhideWhenUsed/>
    <w:rsid w:val="0008479C"/>
    <w:rPr>
      <w:color w:val="0000FF" w:themeColor="hyperlink"/>
      <w:u w:val="single"/>
    </w:rPr>
  </w:style>
  <w:style w:type="character" w:customStyle="1" w:styleId="Mention">
    <w:name w:val="Mention"/>
    <w:basedOn w:val="DefaultParagraphFont"/>
    <w:uiPriority w:val="99"/>
    <w:semiHidden/>
    <w:unhideWhenUsed/>
    <w:rsid w:val="0008479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388778">
      <w:bodyDiv w:val="1"/>
      <w:marLeft w:val="0"/>
      <w:marRight w:val="0"/>
      <w:marTop w:val="0"/>
      <w:marBottom w:val="0"/>
      <w:divBdr>
        <w:top w:val="none" w:sz="0" w:space="0" w:color="auto"/>
        <w:left w:val="none" w:sz="0" w:space="0" w:color="auto"/>
        <w:bottom w:val="none" w:sz="0" w:space="0" w:color="auto"/>
        <w:right w:val="none" w:sz="0" w:space="0" w:color="auto"/>
      </w:divBdr>
    </w:div>
    <w:div w:id="196473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Words>
  <Characters>281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CHAPTER :</vt:lpstr>
    </vt:vector>
  </TitlesOfParts>
  <Company>John Murray</Company>
  <LinksUpToDate>false</LinksUpToDate>
  <CharactersWithSpaces>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dc:title>
  <dc:creator>Helen Townson</dc:creator>
  <cp:lastModifiedBy>Morgan Crump</cp:lastModifiedBy>
  <cp:revision>2</cp:revision>
  <cp:lastPrinted>2015-11-26T10:31:00Z</cp:lastPrinted>
  <dcterms:created xsi:type="dcterms:W3CDTF">2019-01-09T12:28:00Z</dcterms:created>
  <dcterms:modified xsi:type="dcterms:W3CDTF">2019-01-09T12:28:00Z</dcterms:modified>
</cp:coreProperties>
</file>