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3D" w:rsidRPr="00EC049C" w:rsidRDefault="00C830E2" w:rsidP="00AE63C3">
      <w:pPr>
        <w:rPr>
          <w:rFonts w:ascii="Comic Sans MS" w:hAnsi="Comic Sans MS"/>
          <w:b/>
          <w:u w:val="single"/>
        </w:rPr>
      </w:pPr>
      <w:bookmarkStart w:id="0" w:name="_GoBack"/>
      <w:bookmarkEnd w:id="0"/>
      <w:r>
        <w:rPr>
          <w:noProof/>
        </w:rPr>
        <w:drawing>
          <wp:anchor distT="0" distB="0" distL="114300" distR="114300" simplePos="0" relativeHeight="251654656" behindDoc="1" locked="0" layoutInCell="1" allowOverlap="1">
            <wp:simplePos x="0" y="0"/>
            <wp:positionH relativeFrom="column">
              <wp:posOffset>5334000</wp:posOffset>
            </wp:positionH>
            <wp:positionV relativeFrom="paragraph">
              <wp:posOffset>114300</wp:posOffset>
            </wp:positionV>
            <wp:extent cx="1257300" cy="942975"/>
            <wp:effectExtent l="19050" t="0" r="0" b="0"/>
            <wp:wrapTight wrapText="bothSides">
              <wp:wrapPolygon edited="0">
                <wp:start x="-327" y="0"/>
                <wp:lineTo x="-327" y="21382"/>
                <wp:lineTo x="21600" y="21382"/>
                <wp:lineTo x="21600" y="0"/>
                <wp:lineTo x="-327" y="0"/>
              </wp:wrapPolygon>
            </wp:wrapTight>
            <wp:docPr id="2" name="Picture 2" descr="http://t2.gstatic.com/images?q=tbn:kso-bpuLFaojhM:http://www.diglounge.net/wp-content/uploads/2009/05/dtown-burger-ba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kso-bpuLFaojhM:http://www.diglounge.net/wp-content/uploads/2009/05/dtown-burger-bar.jpg">
                      <a:hlinkClick r:id="rId7"/>
                    </pic:cNvPr>
                    <pic:cNvPicPr>
                      <a:picLocks noChangeAspect="1" noChangeArrowheads="1"/>
                    </pic:cNvPicPr>
                  </pic:nvPicPr>
                  <pic:blipFill>
                    <a:blip r:embed="rId8" r:link="rId9" cstate="print"/>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00EC049C" w:rsidRPr="00EC049C">
        <w:rPr>
          <w:rFonts w:ascii="Comic Sans MS" w:hAnsi="Comic Sans MS"/>
          <w:b/>
          <w:u w:val="single"/>
        </w:rPr>
        <w:t>The impact of interest rates</w:t>
      </w:r>
    </w:p>
    <w:p w:rsidR="00EC049C" w:rsidRDefault="00EC049C" w:rsidP="00880D77">
      <w:pPr>
        <w:rPr>
          <w:rFonts w:ascii="Comic Sans MS" w:hAnsi="Comic Sans MS"/>
          <w:b/>
        </w:rPr>
      </w:pPr>
      <w:r>
        <w:rPr>
          <w:rFonts w:ascii="Comic Sans MS" w:hAnsi="Comic Sans MS"/>
          <w:b/>
        </w:rPr>
        <w:t>Task one:</w:t>
      </w:r>
      <w:r w:rsidR="00C830E2">
        <w:rPr>
          <w:noProof/>
        </w:rPr>
        <w:drawing>
          <wp:anchor distT="0" distB="0" distL="114300" distR="114300" simplePos="0" relativeHeight="251657728" behindDoc="0" locked="0" layoutInCell="1" allowOverlap="1">
            <wp:simplePos x="0" y="0"/>
            <wp:positionH relativeFrom="column">
              <wp:posOffset>533400</wp:posOffset>
            </wp:positionH>
            <wp:positionV relativeFrom="paragraph">
              <wp:posOffset>146685</wp:posOffset>
            </wp:positionV>
            <wp:extent cx="762000" cy="657225"/>
            <wp:effectExtent l="19050" t="0" r="0" b="0"/>
            <wp:wrapSquare wrapText="bothSides"/>
            <wp:docPr id="5" name="ipfD4smsI_RnXU6nM:" descr="http://t2.gstatic.com/images?q=tbn:D4smsI_RnXU6nM:http://dclips.fundraw.com/zobo500dir/chicken_burger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4smsI_RnXU6nM:" descr="http://t2.gstatic.com/images?q=tbn:D4smsI_RnXU6nM:http://dclips.fundraw.com/zobo500dir/chicken_burger_bw.jpg"/>
                    <pic:cNvPicPr>
                      <a:picLocks noChangeAspect="1" noChangeArrowheads="1"/>
                    </pic:cNvPicPr>
                  </pic:nvPicPr>
                  <pic:blipFill>
                    <a:blip r:embed="rId10" r:link="rId11" cstate="screen"/>
                    <a:srcRect/>
                    <a:stretch>
                      <a:fillRect/>
                    </a:stretch>
                  </pic:blipFill>
                  <pic:spPr bwMode="auto">
                    <a:xfrm>
                      <a:off x="0" y="0"/>
                      <a:ext cx="762000" cy="657225"/>
                    </a:xfrm>
                    <a:prstGeom prst="rect">
                      <a:avLst/>
                    </a:prstGeom>
                    <a:noFill/>
                    <a:ln w="9525">
                      <a:noFill/>
                      <a:miter lim="800000"/>
                      <a:headEnd/>
                      <a:tailEnd/>
                    </a:ln>
                  </pic:spPr>
                </pic:pic>
              </a:graphicData>
            </a:graphic>
          </wp:anchor>
        </w:drawing>
      </w:r>
      <w:r w:rsidR="00C830E2">
        <w:rPr>
          <w:noProof/>
        </w:rPr>
        <w:drawing>
          <wp:anchor distT="0" distB="0" distL="114300" distR="114300" simplePos="0" relativeHeight="251658752" behindDoc="0" locked="0" layoutInCell="1" allowOverlap="1">
            <wp:simplePos x="0" y="0"/>
            <wp:positionH relativeFrom="column">
              <wp:posOffset>-76200</wp:posOffset>
            </wp:positionH>
            <wp:positionV relativeFrom="paragraph">
              <wp:posOffset>32385</wp:posOffset>
            </wp:positionV>
            <wp:extent cx="523875" cy="771525"/>
            <wp:effectExtent l="19050" t="0" r="9525" b="0"/>
            <wp:wrapSquare wrapText="bothSides"/>
            <wp:docPr id="6" name="Picture 6" descr="http://t3.gstatic.com/images?q=tbn:Es2LCLHHZ_1O_M:http://dir.coolclips.com/Food/Dairy/Milk/milkshake_CoolClips_vc009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Es2LCLHHZ_1O_M:http://dir.coolclips.com/Food/Dairy/Milk/milkshake_CoolClips_vc009093.jpg"/>
                    <pic:cNvPicPr>
                      <a:picLocks noChangeAspect="1" noChangeArrowheads="1"/>
                    </pic:cNvPicPr>
                  </pic:nvPicPr>
                  <pic:blipFill>
                    <a:blip r:embed="rId12" r:link="rId13" cstate="print"/>
                    <a:srcRect/>
                    <a:stretch>
                      <a:fillRect/>
                    </a:stretch>
                  </pic:blipFill>
                  <pic:spPr bwMode="auto">
                    <a:xfrm>
                      <a:off x="0" y="0"/>
                      <a:ext cx="523875" cy="771525"/>
                    </a:xfrm>
                    <a:prstGeom prst="rect">
                      <a:avLst/>
                    </a:prstGeom>
                    <a:noFill/>
                    <a:ln w="9525">
                      <a:noFill/>
                      <a:miter lim="800000"/>
                      <a:headEnd/>
                      <a:tailEnd/>
                    </a:ln>
                  </pic:spPr>
                </pic:pic>
              </a:graphicData>
            </a:graphic>
          </wp:anchor>
        </w:drawing>
      </w:r>
    </w:p>
    <w:p w:rsidR="00EC049C" w:rsidRDefault="00532A08" w:rsidP="00CB59B8">
      <w:pPr>
        <w:rPr>
          <w:rFonts w:ascii="Arial" w:hAnsi="Arial" w:cs="Arial"/>
          <w:color w:val="000000"/>
        </w:rPr>
      </w:pPr>
      <w:r>
        <w:rPr>
          <w:rFonts w:ascii="Comic Sans MS" w:hAnsi="Comic Sans MS"/>
        </w:rPr>
        <w:t>Bonn</w:t>
      </w:r>
      <w:r w:rsidR="00EC049C">
        <w:rPr>
          <w:rFonts w:ascii="Comic Sans MS" w:hAnsi="Comic Sans MS"/>
        </w:rPr>
        <w:t>y has set up a new restaurant s</w:t>
      </w:r>
      <w:r>
        <w:rPr>
          <w:rFonts w:ascii="Comic Sans MS" w:hAnsi="Comic Sans MS"/>
        </w:rPr>
        <w:t xml:space="preserve">elling burgers and milkshakes. </w:t>
      </w:r>
      <w:r w:rsidR="003C5E1A">
        <w:rPr>
          <w:rFonts w:ascii="Comic Sans MS" w:hAnsi="Comic Sans MS"/>
        </w:rPr>
        <w:t xml:space="preserve"> </w:t>
      </w:r>
      <w:r>
        <w:rPr>
          <w:rFonts w:ascii="Comic Sans MS" w:hAnsi="Comic Sans MS"/>
        </w:rPr>
        <w:t>Sh</w:t>
      </w:r>
      <w:r w:rsidR="00CB59B8">
        <w:rPr>
          <w:rFonts w:ascii="Comic Sans MS" w:hAnsi="Comic Sans MS"/>
        </w:rPr>
        <w:t>e bought a run down property and</w:t>
      </w:r>
      <w:r w:rsidR="00EC049C">
        <w:rPr>
          <w:rFonts w:ascii="Comic Sans MS" w:hAnsi="Comic Sans MS"/>
        </w:rPr>
        <w:t xml:space="preserve"> renovated</w:t>
      </w:r>
      <w:r w:rsidR="00CB59B8">
        <w:rPr>
          <w:rFonts w:ascii="Comic Sans MS" w:hAnsi="Comic Sans MS"/>
        </w:rPr>
        <w:t xml:space="preserve"> it</w:t>
      </w:r>
      <w:r w:rsidR="00EC049C">
        <w:rPr>
          <w:rFonts w:ascii="Comic Sans MS" w:hAnsi="Comic Sans MS"/>
        </w:rPr>
        <w:t>.</w:t>
      </w:r>
      <w:r w:rsidR="00EC049C" w:rsidRPr="00EC049C">
        <w:rPr>
          <w:rFonts w:ascii="Arial" w:hAnsi="Arial" w:cs="Arial"/>
          <w:color w:val="000000"/>
        </w:rPr>
        <w:t xml:space="preserve"> </w:t>
      </w:r>
    </w:p>
    <w:p w:rsidR="00EC049C" w:rsidRPr="00EC049C" w:rsidRDefault="00532A08" w:rsidP="00DA1877">
      <w:pPr>
        <w:rPr>
          <w:rFonts w:ascii="Comic Sans MS" w:hAnsi="Comic Sans MS" w:cs="Arial"/>
          <w:color w:val="000000"/>
        </w:rPr>
      </w:pPr>
      <w:r>
        <w:rPr>
          <w:rFonts w:ascii="Comic Sans MS" w:hAnsi="Comic Sans MS" w:cs="Arial"/>
          <w:color w:val="000000"/>
        </w:rPr>
        <w:t>Bonn</w:t>
      </w:r>
      <w:r w:rsidR="00EC049C" w:rsidRPr="00EC049C">
        <w:rPr>
          <w:rFonts w:ascii="Comic Sans MS" w:hAnsi="Comic Sans MS" w:cs="Arial"/>
          <w:color w:val="000000"/>
        </w:rPr>
        <w:t xml:space="preserve">y </w:t>
      </w:r>
      <w:r w:rsidR="003C5E1A">
        <w:rPr>
          <w:rFonts w:ascii="Comic Sans MS" w:hAnsi="Comic Sans MS" w:cs="Arial"/>
          <w:color w:val="000000"/>
        </w:rPr>
        <w:t>us</w:t>
      </w:r>
      <w:r w:rsidR="00EC049C" w:rsidRPr="00EC049C">
        <w:rPr>
          <w:rFonts w:ascii="Comic Sans MS" w:hAnsi="Comic Sans MS" w:cs="Arial"/>
          <w:color w:val="000000"/>
        </w:rPr>
        <w:t>ed finance</w:t>
      </w:r>
      <w:r w:rsidR="003C5E1A">
        <w:rPr>
          <w:rFonts w:ascii="Comic Sans MS" w:hAnsi="Comic Sans MS" w:cs="Arial"/>
          <w:color w:val="000000"/>
        </w:rPr>
        <w:t xml:space="preserve"> to start the business</w:t>
      </w:r>
      <w:r w:rsidR="00EC049C" w:rsidRPr="00EC049C">
        <w:rPr>
          <w:rFonts w:ascii="Comic Sans MS" w:hAnsi="Comic Sans MS" w:cs="Arial"/>
          <w:color w:val="000000"/>
        </w:rPr>
        <w:t>.</w:t>
      </w:r>
      <w:r w:rsidR="003C5E1A">
        <w:rPr>
          <w:rFonts w:ascii="Comic Sans MS" w:hAnsi="Comic Sans MS" w:cs="Arial"/>
          <w:color w:val="000000"/>
        </w:rPr>
        <w:t xml:space="preserve"> </w:t>
      </w:r>
      <w:r w:rsidR="00EC049C" w:rsidRPr="00EC049C">
        <w:rPr>
          <w:rFonts w:ascii="Comic Sans MS" w:hAnsi="Comic Sans MS" w:cs="Arial"/>
          <w:color w:val="000000"/>
        </w:rPr>
        <w:t xml:space="preserve"> </w:t>
      </w:r>
      <w:r w:rsidR="003C5E1A">
        <w:rPr>
          <w:rFonts w:ascii="Comic Sans MS" w:hAnsi="Comic Sans MS" w:cs="Arial"/>
          <w:color w:val="000000"/>
        </w:rPr>
        <w:t>Like many</w:t>
      </w:r>
      <w:r w:rsidR="00EC049C" w:rsidRPr="00EC049C">
        <w:rPr>
          <w:rFonts w:ascii="Comic Sans MS" w:hAnsi="Comic Sans MS" w:cs="Arial"/>
          <w:color w:val="000000"/>
        </w:rPr>
        <w:t xml:space="preserve"> small business</w:t>
      </w:r>
      <w:r w:rsidR="003C5E1A">
        <w:rPr>
          <w:rFonts w:ascii="Comic Sans MS" w:hAnsi="Comic Sans MS" w:cs="Arial"/>
          <w:color w:val="000000"/>
        </w:rPr>
        <w:t>es</w:t>
      </w:r>
      <w:r w:rsidR="00EC049C" w:rsidRPr="00EC049C">
        <w:rPr>
          <w:rFonts w:ascii="Comic Sans MS" w:hAnsi="Comic Sans MS" w:cs="Arial"/>
          <w:color w:val="000000"/>
        </w:rPr>
        <w:t xml:space="preserve"> starting out </w:t>
      </w:r>
      <w:r>
        <w:rPr>
          <w:rFonts w:ascii="Comic Sans MS" w:hAnsi="Comic Sans MS" w:cs="Arial"/>
          <w:color w:val="000000"/>
        </w:rPr>
        <w:t>s</w:t>
      </w:r>
      <w:r w:rsidR="00EC049C" w:rsidRPr="00EC049C">
        <w:rPr>
          <w:rFonts w:ascii="Comic Sans MS" w:hAnsi="Comic Sans MS" w:cs="Arial"/>
          <w:color w:val="000000"/>
        </w:rPr>
        <w:t xml:space="preserve">he needed a mixture of long term and short term finance. </w:t>
      </w:r>
    </w:p>
    <w:p w:rsidR="00EC049C" w:rsidRPr="00EC049C" w:rsidRDefault="00532A08" w:rsidP="00DA1877">
      <w:pPr>
        <w:numPr>
          <w:ilvl w:val="0"/>
          <w:numId w:val="2"/>
        </w:numPr>
        <w:rPr>
          <w:rFonts w:ascii="Comic Sans MS" w:hAnsi="Comic Sans MS" w:cs="Arial"/>
          <w:color w:val="000000"/>
        </w:rPr>
      </w:pPr>
      <w:r>
        <w:rPr>
          <w:rFonts w:ascii="Comic Sans MS" w:hAnsi="Comic Sans MS" w:cs="Arial"/>
          <w:color w:val="000000"/>
        </w:rPr>
        <w:t>Sh</w:t>
      </w:r>
      <w:r w:rsidR="00DA1877" w:rsidRPr="00EC049C">
        <w:rPr>
          <w:rFonts w:ascii="Comic Sans MS" w:hAnsi="Comic Sans MS" w:cs="Arial"/>
          <w:color w:val="000000"/>
        </w:rPr>
        <w:t xml:space="preserve">e borrowed </w:t>
      </w:r>
      <w:r w:rsidR="00EC049C" w:rsidRPr="00EC049C">
        <w:rPr>
          <w:rFonts w:ascii="Comic Sans MS" w:hAnsi="Comic Sans MS" w:cs="Arial"/>
          <w:color w:val="000000"/>
        </w:rPr>
        <w:t>£150,00</w:t>
      </w:r>
      <w:r>
        <w:rPr>
          <w:rFonts w:ascii="Comic Sans MS" w:hAnsi="Comic Sans MS" w:cs="Arial"/>
          <w:color w:val="000000"/>
        </w:rPr>
        <w:t xml:space="preserve">0 over 20 years on a </w:t>
      </w:r>
      <w:r w:rsidR="003C5E1A">
        <w:rPr>
          <w:rFonts w:ascii="Comic Sans MS" w:hAnsi="Comic Sans MS" w:cs="Arial"/>
          <w:color w:val="000000"/>
        </w:rPr>
        <w:t xml:space="preserve">variable rate </w:t>
      </w:r>
      <w:r>
        <w:rPr>
          <w:rFonts w:ascii="Comic Sans MS" w:hAnsi="Comic Sans MS" w:cs="Arial"/>
          <w:color w:val="000000"/>
        </w:rPr>
        <w:t xml:space="preserve">mortgage. </w:t>
      </w:r>
      <w:r w:rsidR="003C5E1A">
        <w:rPr>
          <w:rFonts w:ascii="Comic Sans MS" w:hAnsi="Comic Sans MS" w:cs="Arial"/>
          <w:color w:val="000000"/>
        </w:rPr>
        <w:t xml:space="preserve"> </w:t>
      </w:r>
      <w:r>
        <w:rPr>
          <w:rFonts w:ascii="Comic Sans MS" w:hAnsi="Comic Sans MS" w:cs="Arial"/>
          <w:color w:val="000000"/>
        </w:rPr>
        <w:t>Sh</w:t>
      </w:r>
      <w:r w:rsidR="00EC049C" w:rsidRPr="00EC049C">
        <w:rPr>
          <w:rFonts w:ascii="Comic Sans MS" w:hAnsi="Comic Sans MS" w:cs="Arial"/>
          <w:color w:val="000000"/>
        </w:rPr>
        <w:t xml:space="preserve">e borrowed this to buy and renovate the </w:t>
      </w:r>
      <w:r w:rsidR="003C5E1A">
        <w:rPr>
          <w:rFonts w:ascii="Comic Sans MS" w:hAnsi="Comic Sans MS" w:cs="Arial"/>
          <w:color w:val="000000"/>
        </w:rPr>
        <w:t>restaurant</w:t>
      </w:r>
      <w:r w:rsidR="00EC049C" w:rsidRPr="00EC049C">
        <w:rPr>
          <w:rFonts w:ascii="Comic Sans MS" w:hAnsi="Comic Sans MS" w:cs="Arial"/>
          <w:color w:val="000000"/>
        </w:rPr>
        <w:t>.</w:t>
      </w:r>
    </w:p>
    <w:p w:rsidR="00EC049C" w:rsidRPr="00EC049C" w:rsidRDefault="00532A08" w:rsidP="00EC049C">
      <w:pPr>
        <w:numPr>
          <w:ilvl w:val="0"/>
          <w:numId w:val="2"/>
        </w:numPr>
        <w:rPr>
          <w:rFonts w:ascii="Comic Sans MS" w:hAnsi="Comic Sans MS"/>
        </w:rPr>
      </w:pPr>
      <w:r>
        <w:rPr>
          <w:rFonts w:ascii="Comic Sans MS" w:hAnsi="Comic Sans MS" w:cs="Arial"/>
          <w:color w:val="000000"/>
        </w:rPr>
        <w:t>Sh</w:t>
      </w:r>
      <w:r w:rsidR="00EC049C" w:rsidRPr="00EC049C">
        <w:rPr>
          <w:rFonts w:ascii="Comic Sans MS" w:hAnsi="Comic Sans MS" w:cs="Arial"/>
          <w:color w:val="000000"/>
        </w:rPr>
        <w:t>e arranged an overdraft for a year of £5000. This was to help with running costs such as staff wages and buying stock until the restaurant was</w:t>
      </w:r>
      <w:r w:rsidR="003C5E1A">
        <w:rPr>
          <w:rFonts w:ascii="Comic Sans MS" w:hAnsi="Comic Sans MS" w:cs="Arial"/>
          <w:color w:val="000000"/>
        </w:rPr>
        <w:t xml:space="preserve"> established</w:t>
      </w:r>
      <w:r w:rsidR="00EC049C" w:rsidRPr="00EC049C">
        <w:rPr>
          <w:rFonts w:ascii="Comic Sans MS" w:hAnsi="Comic Sans MS" w:cs="Arial"/>
          <w:color w:val="000000"/>
        </w:rPr>
        <w:t>.</w:t>
      </w:r>
    </w:p>
    <w:p w:rsidR="00EC049C" w:rsidRPr="00880D77" w:rsidRDefault="00EC049C" w:rsidP="00EC049C">
      <w:pPr>
        <w:rPr>
          <w:rFonts w:ascii="Comic Sans MS" w:hAnsi="Comic Sans MS" w:cs="Arial"/>
          <w:color w:val="000000"/>
          <w:sz w:val="12"/>
          <w:szCs w:val="12"/>
        </w:rPr>
      </w:pPr>
    </w:p>
    <w:p w:rsidR="00EC049C" w:rsidRDefault="00EC049C" w:rsidP="00EC049C">
      <w:pPr>
        <w:rPr>
          <w:rFonts w:ascii="Comic Sans MS" w:hAnsi="Comic Sans MS" w:cs="Arial"/>
          <w:color w:val="000000"/>
        </w:rPr>
      </w:pPr>
      <w:r>
        <w:rPr>
          <w:rFonts w:ascii="Comic Sans MS" w:hAnsi="Comic Sans MS" w:cs="Arial"/>
          <w:color w:val="000000"/>
        </w:rPr>
        <w:t xml:space="preserve">Logo onto </w:t>
      </w:r>
      <w:hyperlink r:id="rId14" w:history="1">
        <w:r w:rsidRPr="00D50E70">
          <w:rPr>
            <w:rStyle w:val="Hyperlink"/>
            <w:rFonts w:ascii="Comic Sans MS" w:hAnsi="Comic Sans MS" w:cs="Arial"/>
          </w:rPr>
          <w:t>http://www.thisismoney.co.uk/loan-repayments-calculator</w:t>
        </w:r>
      </w:hyperlink>
    </w:p>
    <w:p w:rsidR="00EC049C" w:rsidRDefault="003C5E1A" w:rsidP="00532A08">
      <w:pPr>
        <w:rPr>
          <w:rFonts w:ascii="Comic Sans MS" w:hAnsi="Comic Sans MS" w:cs="Arial"/>
          <w:color w:val="000000"/>
        </w:rPr>
      </w:pPr>
      <w:r>
        <w:rPr>
          <w:rFonts w:ascii="Comic Sans MS" w:hAnsi="Comic Sans MS" w:cs="Arial"/>
          <w:color w:val="000000"/>
        </w:rPr>
        <w:t>a</w:t>
      </w:r>
      <w:r w:rsidR="00EC049C">
        <w:rPr>
          <w:rFonts w:ascii="Comic Sans MS" w:hAnsi="Comic Sans MS" w:cs="Arial"/>
          <w:color w:val="000000"/>
        </w:rPr>
        <w:t>nd calcula</w:t>
      </w:r>
      <w:r w:rsidR="00532A08">
        <w:rPr>
          <w:rFonts w:ascii="Comic Sans MS" w:hAnsi="Comic Sans MS" w:cs="Arial"/>
          <w:color w:val="000000"/>
        </w:rPr>
        <w:t>te the repayments for each of her</w:t>
      </w:r>
      <w:r w:rsidR="00EC049C">
        <w:rPr>
          <w:rFonts w:ascii="Comic Sans MS" w:hAnsi="Comic Sans MS" w:cs="Arial"/>
          <w:color w:val="000000"/>
        </w:rPr>
        <w:t xml:space="preserve"> finance options on the following interest rates</w:t>
      </w:r>
      <w:r w:rsidR="00644599">
        <w:rPr>
          <w:rFonts w:ascii="Comic Sans MS" w:hAnsi="Comic Sans MS" w:cs="Arial"/>
          <w:color w:val="000000"/>
        </w:rPr>
        <w:t>.</w:t>
      </w:r>
    </w:p>
    <w:tbl>
      <w:tblPr>
        <w:tblStyle w:val="TableGrid"/>
        <w:tblW w:w="0" w:type="auto"/>
        <w:tblLayout w:type="fixed"/>
        <w:tblLook w:val="01E0" w:firstRow="1" w:lastRow="1" w:firstColumn="1" w:lastColumn="1" w:noHBand="0" w:noVBand="0"/>
      </w:tblPr>
      <w:tblGrid>
        <w:gridCol w:w="1480"/>
        <w:gridCol w:w="1605"/>
        <w:gridCol w:w="1276"/>
        <w:gridCol w:w="1559"/>
        <w:gridCol w:w="2481"/>
        <w:gridCol w:w="2281"/>
      </w:tblGrid>
      <w:tr w:rsidR="003C5E1A" w:rsidTr="003C5E1A">
        <w:tc>
          <w:tcPr>
            <w:tcW w:w="1480"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Type of finance</w:t>
            </w:r>
          </w:p>
        </w:tc>
        <w:tc>
          <w:tcPr>
            <w:tcW w:w="1605"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Amount borrowed</w:t>
            </w:r>
          </w:p>
        </w:tc>
        <w:tc>
          <w:tcPr>
            <w:tcW w:w="1276"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Interest Rate</w:t>
            </w:r>
          </w:p>
        </w:tc>
        <w:tc>
          <w:tcPr>
            <w:tcW w:w="1559"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Length of time</w:t>
            </w:r>
          </w:p>
        </w:tc>
        <w:tc>
          <w:tcPr>
            <w:tcW w:w="2481"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Monthly Repayment</w:t>
            </w:r>
          </w:p>
        </w:tc>
        <w:tc>
          <w:tcPr>
            <w:tcW w:w="2281"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Total amount repaid</w:t>
            </w:r>
          </w:p>
        </w:tc>
      </w:tr>
      <w:tr w:rsidR="003C5E1A" w:rsidTr="003C5E1A">
        <w:tc>
          <w:tcPr>
            <w:tcW w:w="1480"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Mortgage</w:t>
            </w:r>
          </w:p>
        </w:tc>
        <w:tc>
          <w:tcPr>
            <w:tcW w:w="1605" w:type="dxa"/>
            <w:shd w:val="clear" w:color="auto" w:fill="auto"/>
          </w:tcPr>
          <w:p w:rsidR="003C5E1A" w:rsidRDefault="003C5E1A" w:rsidP="00EC049C">
            <w:pPr>
              <w:rPr>
                <w:rFonts w:ascii="Comic Sans MS" w:hAnsi="Comic Sans MS" w:cs="Arial"/>
                <w:color w:val="000000"/>
              </w:rPr>
            </w:pPr>
          </w:p>
        </w:tc>
        <w:tc>
          <w:tcPr>
            <w:tcW w:w="1276"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5%</w:t>
            </w:r>
          </w:p>
        </w:tc>
        <w:tc>
          <w:tcPr>
            <w:tcW w:w="1559" w:type="dxa"/>
            <w:shd w:val="clear" w:color="auto" w:fill="auto"/>
          </w:tcPr>
          <w:p w:rsidR="003C5E1A" w:rsidRDefault="003C5E1A" w:rsidP="00EC049C">
            <w:pPr>
              <w:rPr>
                <w:rFonts w:ascii="Comic Sans MS" w:hAnsi="Comic Sans MS" w:cs="Arial"/>
                <w:color w:val="000000"/>
              </w:rPr>
            </w:pPr>
          </w:p>
        </w:tc>
        <w:tc>
          <w:tcPr>
            <w:tcW w:w="2481" w:type="dxa"/>
            <w:shd w:val="clear" w:color="auto" w:fill="auto"/>
          </w:tcPr>
          <w:p w:rsidR="003C5E1A" w:rsidRDefault="003C5E1A" w:rsidP="00EC049C">
            <w:pPr>
              <w:rPr>
                <w:rFonts w:ascii="Comic Sans MS" w:hAnsi="Comic Sans MS" w:cs="Arial"/>
                <w:color w:val="000000"/>
              </w:rPr>
            </w:pPr>
          </w:p>
          <w:p w:rsidR="003C5E1A" w:rsidRDefault="003C5E1A" w:rsidP="00EC049C">
            <w:pPr>
              <w:rPr>
                <w:rFonts w:ascii="Comic Sans MS" w:hAnsi="Comic Sans MS" w:cs="Arial"/>
                <w:color w:val="000000"/>
              </w:rPr>
            </w:pPr>
          </w:p>
        </w:tc>
        <w:tc>
          <w:tcPr>
            <w:tcW w:w="2281" w:type="dxa"/>
            <w:shd w:val="clear" w:color="auto" w:fill="auto"/>
          </w:tcPr>
          <w:p w:rsidR="003C5E1A" w:rsidRDefault="003C5E1A" w:rsidP="00EC049C">
            <w:pPr>
              <w:rPr>
                <w:rFonts w:ascii="Comic Sans MS" w:hAnsi="Comic Sans MS" w:cs="Arial"/>
                <w:color w:val="000000"/>
              </w:rPr>
            </w:pPr>
          </w:p>
        </w:tc>
      </w:tr>
      <w:tr w:rsidR="003C5E1A" w:rsidTr="003C5E1A">
        <w:tc>
          <w:tcPr>
            <w:tcW w:w="1480"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Overdraft</w:t>
            </w:r>
          </w:p>
        </w:tc>
        <w:tc>
          <w:tcPr>
            <w:tcW w:w="1605" w:type="dxa"/>
            <w:shd w:val="clear" w:color="auto" w:fill="auto"/>
          </w:tcPr>
          <w:p w:rsidR="003C5E1A" w:rsidRDefault="003C5E1A" w:rsidP="00EC049C">
            <w:pPr>
              <w:rPr>
                <w:rFonts w:ascii="Comic Sans MS" w:hAnsi="Comic Sans MS" w:cs="Arial"/>
                <w:color w:val="000000"/>
              </w:rPr>
            </w:pPr>
          </w:p>
        </w:tc>
        <w:tc>
          <w:tcPr>
            <w:tcW w:w="1276" w:type="dxa"/>
            <w:shd w:val="clear" w:color="auto" w:fill="auto"/>
          </w:tcPr>
          <w:p w:rsidR="003C5E1A" w:rsidRDefault="003C5E1A" w:rsidP="00EC049C">
            <w:pPr>
              <w:rPr>
                <w:rFonts w:ascii="Comic Sans MS" w:hAnsi="Comic Sans MS" w:cs="Arial"/>
                <w:color w:val="000000"/>
              </w:rPr>
            </w:pPr>
            <w:r>
              <w:rPr>
                <w:rFonts w:ascii="Comic Sans MS" w:hAnsi="Comic Sans MS" w:cs="Arial"/>
                <w:color w:val="000000"/>
              </w:rPr>
              <w:t>15%</w:t>
            </w:r>
          </w:p>
        </w:tc>
        <w:tc>
          <w:tcPr>
            <w:tcW w:w="1559" w:type="dxa"/>
            <w:shd w:val="clear" w:color="auto" w:fill="auto"/>
          </w:tcPr>
          <w:p w:rsidR="003C5E1A" w:rsidRPr="003C5E1A" w:rsidRDefault="003C5E1A" w:rsidP="003C5E1A">
            <w:pPr>
              <w:rPr>
                <w:rFonts w:ascii="Comic Sans MS" w:hAnsi="Comic Sans MS" w:cs="Arial"/>
                <w:color w:val="7F7F7F" w:themeColor="text1" w:themeTint="80"/>
              </w:rPr>
            </w:pPr>
          </w:p>
        </w:tc>
        <w:tc>
          <w:tcPr>
            <w:tcW w:w="2481" w:type="dxa"/>
            <w:shd w:val="clear" w:color="auto" w:fill="auto"/>
          </w:tcPr>
          <w:p w:rsidR="003C5E1A" w:rsidRPr="003C5E1A" w:rsidRDefault="003C5E1A" w:rsidP="003C5E1A">
            <w:pPr>
              <w:rPr>
                <w:rFonts w:ascii="Comic Sans MS" w:hAnsi="Comic Sans MS" w:cs="Arial"/>
                <w:color w:val="7F7F7F" w:themeColor="text1" w:themeTint="80"/>
              </w:rPr>
            </w:pPr>
            <w:r w:rsidRPr="003C5E1A">
              <w:rPr>
                <w:rFonts w:ascii="Comic Sans MS" w:hAnsi="Comic Sans MS" w:cs="Arial"/>
                <w:color w:val="7F7F7F" w:themeColor="text1" w:themeTint="80"/>
              </w:rPr>
              <w:t xml:space="preserve">No monthly repayment </w:t>
            </w:r>
          </w:p>
        </w:tc>
        <w:tc>
          <w:tcPr>
            <w:tcW w:w="2281" w:type="dxa"/>
            <w:shd w:val="clear" w:color="auto" w:fill="auto"/>
          </w:tcPr>
          <w:p w:rsidR="003C5E1A" w:rsidRDefault="003C5E1A" w:rsidP="00EC049C">
            <w:pPr>
              <w:rPr>
                <w:rFonts w:ascii="Comic Sans MS" w:hAnsi="Comic Sans MS" w:cs="Arial"/>
                <w:color w:val="000000"/>
              </w:rPr>
            </w:pPr>
          </w:p>
        </w:tc>
      </w:tr>
    </w:tbl>
    <w:p w:rsidR="00DA1877" w:rsidRPr="00880D77" w:rsidRDefault="00DA1877" w:rsidP="00EC049C">
      <w:pPr>
        <w:rPr>
          <w:rFonts w:ascii="Comic Sans MS" w:hAnsi="Comic Sans MS" w:cs="Arial"/>
          <w:b/>
          <w:color w:val="000000"/>
          <w:sz w:val="12"/>
          <w:szCs w:val="12"/>
          <w:u w:val="single"/>
        </w:rPr>
      </w:pPr>
    </w:p>
    <w:p w:rsidR="00B77236" w:rsidRDefault="00B77236" w:rsidP="00EC049C">
      <w:pPr>
        <w:rPr>
          <w:rFonts w:ascii="Comic Sans MS" w:hAnsi="Comic Sans MS" w:cs="Arial"/>
          <w:b/>
          <w:color w:val="000000"/>
          <w:u w:val="single"/>
        </w:rPr>
      </w:pPr>
      <w:r w:rsidRPr="00B77236">
        <w:rPr>
          <w:rFonts w:ascii="Comic Sans MS" w:hAnsi="Comic Sans MS" w:cs="Arial"/>
          <w:b/>
          <w:color w:val="000000"/>
          <w:u w:val="single"/>
        </w:rPr>
        <w:t>Task two</w:t>
      </w:r>
    </w:p>
    <w:p w:rsidR="00B77236" w:rsidRDefault="00DA1877" w:rsidP="00EC049C">
      <w:pPr>
        <w:rPr>
          <w:rFonts w:ascii="Comic Sans MS" w:hAnsi="Comic Sans MS" w:cs="Arial"/>
          <w:color w:val="000000"/>
        </w:rPr>
      </w:pPr>
      <w:r>
        <w:rPr>
          <w:rFonts w:ascii="Comic Sans MS" w:hAnsi="Comic Sans MS" w:cs="Arial"/>
          <w:color w:val="000000"/>
        </w:rPr>
        <w:t>The B</w:t>
      </w:r>
      <w:r w:rsidR="00B77236">
        <w:rPr>
          <w:rFonts w:ascii="Comic Sans MS" w:hAnsi="Comic Sans MS" w:cs="Arial"/>
          <w:color w:val="000000"/>
        </w:rPr>
        <w:t>ank of England decided to increase the base rate over the next few months.</w:t>
      </w:r>
      <w:r w:rsidR="003C5E1A">
        <w:rPr>
          <w:rFonts w:ascii="Comic Sans MS" w:hAnsi="Comic Sans MS" w:cs="Arial"/>
          <w:color w:val="000000"/>
        </w:rPr>
        <w:t xml:space="preserve"> </w:t>
      </w:r>
      <w:r w:rsidR="00B77236">
        <w:rPr>
          <w:rFonts w:ascii="Comic Sans MS" w:hAnsi="Comic Sans MS" w:cs="Arial"/>
          <w:color w:val="000000"/>
        </w:rPr>
        <w:t xml:space="preserve"> Interest rates increased rapidly which made </w:t>
      </w:r>
      <w:r w:rsidR="00532A08">
        <w:rPr>
          <w:rFonts w:ascii="Comic Sans MS" w:hAnsi="Comic Sans MS" w:cs="Arial"/>
          <w:color w:val="000000"/>
        </w:rPr>
        <w:t>Bonn</w:t>
      </w:r>
      <w:r w:rsidR="00B77236">
        <w:rPr>
          <w:rFonts w:ascii="Comic Sans MS" w:hAnsi="Comic Sans MS" w:cs="Arial"/>
          <w:color w:val="000000"/>
        </w:rPr>
        <w:t xml:space="preserve">y worry. </w:t>
      </w:r>
      <w:r w:rsidR="003C5E1A">
        <w:rPr>
          <w:rFonts w:ascii="Comic Sans MS" w:hAnsi="Comic Sans MS" w:cs="Arial"/>
          <w:color w:val="000000"/>
        </w:rPr>
        <w:t xml:space="preserve"> </w:t>
      </w:r>
      <w:r w:rsidR="00B77236">
        <w:rPr>
          <w:rFonts w:ascii="Comic Sans MS" w:hAnsi="Comic Sans MS" w:cs="Arial"/>
          <w:color w:val="000000"/>
        </w:rPr>
        <w:t>Interest rates rose by a total of 3% over the space of a couple of months. Calc</w:t>
      </w:r>
      <w:r w:rsidR="003C5E1A">
        <w:rPr>
          <w:rFonts w:ascii="Comic Sans MS" w:hAnsi="Comic Sans MS" w:cs="Arial"/>
          <w:color w:val="000000"/>
        </w:rPr>
        <w:t>ulate the new repayments for</w:t>
      </w:r>
      <w:r w:rsidR="00532A08">
        <w:rPr>
          <w:rFonts w:ascii="Comic Sans MS" w:hAnsi="Comic Sans MS" w:cs="Arial"/>
          <w:color w:val="000000"/>
        </w:rPr>
        <w:t xml:space="preserve"> Bonn</w:t>
      </w:r>
      <w:r w:rsidR="00B77236">
        <w:rPr>
          <w:rFonts w:ascii="Comic Sans MS" w:hAnsi="Comic Sans MS" w:cs="Arial"/>
          <w:color w:val="000000"/>
        </w:rPr>
        <w:t>y’s finance.</w:t>
      </w:r>
    </w:p>
    <w:tbl>
      <w:tblPr>
        <w:tblStyle w:val="TableGrid"/>
        <w:tblW w:w="0" w:type="auto"/>
        <w:tblLayout w:type="fixed"/>
        <w:tblLook w:val="01E0" w:firstRow="1" w:lastRow="1" w:firstColumn="1" w:lastColumn="1" w:noHBand="0" w:noVBand="0"/>
      </w:tblPr>
      <w:tblGrid>
        <w:gridCol w:w="1480"/>
        <w:gridCol w:w="1605"/>
        <w:gridCol w:w="1276"/>
        <w:gridCol w:w="1559"/>
        <w:gridCol w:w="2481"/>
        <w:gridCol w:w="2281"/>
      </w:tblGrid>
      <w:tr w:rsidR="003C5E1A" w:rsidTr="003C5E1A">
        <w:tc>
          <w:tcPr>
            <w:tcW w:w="1480"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Type of finance</w:t>
            </w:r>
          </w:p>
        </w:tc>
        <w:tc>
          <w:tcPr>
            <w:tcW w:w="1605"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Amount borrowed</w:t>
            </w:r>
          </w:p>
        </w:tc>
        <w:tc>
          <w:tcPr>
            <w:tcW w:w="1276"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Interest Rate</w:t>
            </w:r>
          </w:p>
        </w:tc>
        <w:tc>
          <w:tcPr>
            <w:tcW w:w="1559"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Length of time</w:t>
            </w:r>
          </w:p>
        </w:tc>
        <w:tc>
          <w:tcPr>
            <w:tcW w:w="2481"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Monthly Repayment</w:t>
            </w:r>
          </w:p>
        </w:tc>
        <w:tc>
          <w:tcPr>
            <w:tcW w:w="2281"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Total amount repaid</w:t>
            </w:r>
          </w:p>
        </w:tc>
      </w:tr>
      <w:tr w:rsidR="003C5E1A" w:rsidTr="003C5E1A">
        <w:tc>
          <w:tcPr>
            <w:tcW w:w="1480"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Mortgage</w:t>
            </w:r>
          </w:p>
        </w:tc>
        <w:tc>
          <w:tcPr>
            <w:tcW w:w="1605" w:type="dxa"/>
            <w:shd w:val="clear" w:color="auto" w:fill="auto"/>
          </w:tcPr>
          <w:p w:rsidR="003C5E1A" w:rsidRDefault="003C5E1A" w:rsidP="00D71818">
            <w:pPr>
              <w:rPr>
                <w:rFonts w:ascii="Comic Sans MS" w:hAnsi="Comic Sans MS" w:cs="Arial"/>
                <w:color w:val="000000"/>
              </w:rPr>
            </w:pPr>
          </w:p>
        </w:tc>
        <w:tc>
          <w:tcPr>
            <w:tcW w:w="1276"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8%</w:t>
            </w:r>
          </w:p>
        </w:tc>
        <w:tc>
          <w:tcPr>
            <w:tcW w:w="1559" w:type="dxa"/>
            <w:shd w:val="clear" w:color="auto" w:fill="auto"/>
          </w:tcPr>
          <w:p w:rsidR="003C5E1A" w:rsidRDefault="003C5E1A" w:rsidP="00D71818">
            <w:pPr>
              <w:rPr>
                <w:rFonts w:ascii="Comic Sans MS" w:hAnsi="Comic Sans MS" w:cs="Arial"/>
                <w:color w:val="000000"/>
              </w:rPr>
            </w:pPr>
          </w:p>
        </w:tc>
        <w:tc>
          <w:tcPr>
            <w:tcW w:w="2481" w:type="dxa"/>
            <w:shd w:val="clear" w:color="auto" w:fill="auto"/>
          </w:tcPr>
          <w:p w:rsidR="003C5E1A" w:rsidRDefault="003C5E1A" w:rsidP="00D71818">
            <w:pPr>
              <w:rPr>
                <w:rFonts w:ascii="Comic Sans MS" w:hAnsi="Comic Sans MS" w:cs="Arial"/>
                <w:color w:val="000000"/>
              </w:rPr>
            </w:pPr>
          </w:p>
          <w:p w:rsidR="003C5E1A" w:rsidRDefault="003C5E1A" w:rsidP="00D71818">
            <w:pPr>
              <w:rPr>
                <w:rFonts w:ascii="Comic Sans MS" w:hAnsi="Comic Sans MS" w:cs="Arial"/>
                <w:color w:val="000000"/>
              </w:rPr>
            </w:pPr>
          </w:p>
        </w:tc>
        <w:tc>
          <w:tcPr>
            <w:tcW w:w="2281" w:type="dxa"/>
            <w:shd w:val="clear" w:color="auto" w:fill="auto"/>
          </w:tcPr>
          <w:p w:rsidR="003C5E1A" w:rsidRDefault="003C5E1A" w:rsidP="00D71818">
            <w:pPr>
              <w:rPr>
                <w:rFonts w:ascii="Comic Sans MS" w:hAnsi="Comic Sans MS" w:cs="Arial"/>
                <w:color w:val="000000"/>
              </w:rPr>
            </w:pPr>
          </w:p>
        </w:tc>
      </w:tr>
      <w:tr w:rsidR="003C5E1A" w:rsidTr="003C5E1A">
        <w:tc>
          <w:tcPr>
            <w:tcW w:w="1480"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Overdraft</w:t>
            </w:r>
          </w:p>
        </w:tc>
        <w:tc>
          <w:tcPr>
            <w:tcW w:w="1605" w:type="dxa"/>
            <w:shd w:val="clear" w:color="auto" w:fill="auto"/>
          </w:tcPr>
          <w:p w:rsidR="003C5E1A" w:rsidRDefault="003C5E1A" w:rsidP="00D71818">
            <w:pPr>
              <w:rPr>
                <w:rFonts w:ascii="Comic Sans MS" w:hAnsi="Comic Sans MS" w:cs="Arial"/>
                <w:color w:val="000000"/>
              </w:rPr>
            </w:pPr>
          </w:p>
        </w:tc>
        <w:tc>
          <w:tcPr>
            <w:tcW w:w="1276" w:type="dxa"/>
            <w:shd w:val="clear" w:color="auto" w:fill="auto"/>
          </w:tcPr>
          <w:p w:rsidR="003C5E1A" w:rsidRDefault="003C5E1A" w:rsidP="00D71818">
            <w:pPr>
              <w:rPr>
                <w:rFonts w:ascii="Comic Sans MS" w:hAnsi="Comic Sans MS" w:cs="Arial"/>
                <w:color w:val="000000"/>
              </w:rPr>
            </w:pPr>
            <w:r>
              <w:rPr>
                <w:rFonts w:ascii="Comic Sans MS" w:hAnsi="Comic Sans MS" w:cs="Arial"/>
                <w:color w:val="000000"/>
              </w:rPr>
              <w:t>18%</w:t>
            </w:r>
          </w:p>
        </w:tc>
        <w:tc>
          <w:tcPr>
            <w:tcW w:w="1559" w:type="dxa"/>
            <w:shd w:val="clear" w:color="auto" w:fill="auto"/>
          </w:tcPr>
          <w:p w:rsidR="003C5E1A" w:rsidRPr="003C5E1A" w:rsidRDefault="003C5E1A" w:rsidP="00D71818">
            <w:pPr>
              <w:rPr>
                <w:rFonts w:ascii="Comic Sans MS" w:hAnsi="Comic Sans MS" w:cs="Arial"/>
                <w:color w:val="7F7F7F" w:themeColor="text1" w:themeTint="80"/>
              </w:rPr>
            </w:pPr>
          </w:p>
        </w:tc>
        <w:tc>
          <w:tcPr>
            <w:tcW w:w="2481" w:type="dxa"/>
            <w:shd w:val="clear" w:color="auto" w:fill="auto"/>
          </w:tcPr>
          <w:p w:rsidR="003C5E1A" w:rsidRPr="003C5E1A" w:rsidRDefault="003C5E1A" w:rsidP="00D71818">
            <w:pPr>
              <w:rPr>
                <w:rFonts w:ascii="Comic Sans MS" w:hAnsi="Comic Sans MS" w:cs="Arial"/>
                <w:color w:val="7F7F7F" w:themeColor="text1" w:themeTint="80"/>
              </w:rPr>
            </w:pPr>
            <w:r w:rsidRPr="003C5E1A">
              <w:rPr>
                <w:rFonts w:ascii="Comic Sans MS" w:hAnsi="Comic Sans MS" w:cs="Arial"/>
                <w:color w:val="7F7F7F" w:themeColor="text1" w:themeTint="80"/>
              </w:rPr>
              <w:t xml:space="preserve">No monthly repayment </w:t>
            </w:r>
          </w:p>
        </w:tc>
        <w:tc>
          <w:tcPr>
            <w:tcW w:w="2281" w:type="dxa"/>
            <w:shd w:val="clear" w:color="auto" w:fill="auto"/>
          </w:tcPr>
          <w:p w:rsidR="003C5E1A" w:rsidRDefault="003C5E1A" w:rsidP="00D71818">
            <w:pPr>
              <w:rPr>
                <w:rFonts w:ascii="Comic Sans MS" w:hAnsi="Comic Sans MS" w:cs="Arial"/>
                <w:color w:val="000000"/>
              </w:rPr>
            </w:pPr>
          </w:p>
        </w:tc>
      </w:tr>
    </w:tbl>
    <w:p w:rsidR="00B77236" w:rsidRPr="00880D77" w:rsidRDefault="00B77236" w:rsidP="00EC049C">
      <w:pPr>
        <w:rPr>
          <w:rFonts w:ascii="Comic Sans MS" w:hAnsi="Comic Sans MS" w:cs="Arial"/>
          <w:color w:val="000000"/>
          <w:sz w:val="12"/>
          <w:szCs w:val="12"/>
        </w:rPr>
      </w:pPr>
    </w:p>
    <w:p w:rsidR="00EC049C" w:rsidRDefault="00B77236" w:rsidP="00532A08">
      <w:pPr>
        <w:rPr>
          <w:rFonts w:ascii="Comic Sans MS" w:hAnsi="Comic Sans MS" w:cs="Arial"/>
          <w:color w:val="000000"/>
        </w:rPr>
      </w:pPr>
      <w:r w:rsidRPr="00B77236">
        <w:rPr>
          <w:rFonts w:ascii="Comic Sans MS" w:hAnsi="Comic Sans MS" w:cs="Arial"/>
          <w:color w:val="000000"/>
        </w:rPr>
        <w:t>As you can see</w:t>
      </w:r>
      <w:r w:rsidR="00DA1877">
        <w:rPr>
          <w:rFonts w:ascii="Comic Sans MS" w:hAnsi="Comic Sans MS" w:cs="Arial"/>
          <w:color w:val="000000"/>
        </w:rPr>
        <w:t>,</w:t>
      </w:r>
      <w:r w:rsidRPr="00B77236">
        <w:rPr>
          <w:rFonts w:ascii="Comic Sans MS" w:hAnsi="Comic Sans MS" w:cs="Arial"/>
          <w:color w:val="000000"/>
        </w:rPr>
        <w:t xml:space="preserve"> </w:t>
      </w:r>
      <w:r w:rsidR="00DA1877">
        <w:rPr>
          <w:rFonts w:ascii="Comic Sans MS" w:hAnsi="Comic Sans MS" w:cs="Arial"/>
          <w:color w:val="000000"/>
        </w:rPr>
        <w:t>a</w:t>
      </w:r>
      <w:r w:rsidRPr="00B77236">
        <w:rPr>
          <w:rFonts w:ascii="Comic Sans MS" w:hAnsi="Comic Sans MS" w:cs="Arial"/>
          <w:color w:val="000000"/>
        </w:rPr>
        <w:t xml:space="preserve">s interest </w:t>
      </w:r>
      <w:r w:rsidR="00532A08">
        <w:rPr>
          <w:rFonts w:ascii="Comic Sans MS" w:hAnsi="Comic Sans MS" w:cs="Arial"/>
          <w:color w:val="000000"/>
        </w:rPr>
        <w:t>rates have gone up, so have Bonn</w:t>
      </w:r>
      <w:r w:rsidR="003C5E1A">
        <w:rPr>
          <w:rFonts w:ascii="Comic Sans MS" w:hAnsi="Comic Sans MS" w:cs="Arial"/>
          <w:color w:val="000000"/>
        </w:rPr>
        <w:t>y’s mortgage</w:t>
      </w:r>
      <w:r w:rsidRPr="00B77236">
        <w:rPr>
          <w:rFonts w:ascii="Comic Sans MS" w:hAnsi="Comic Sans MS" w:cs="Arial"/>
          <w:color w:val="000000"/>
        </w:rPr>
        <w:t xml:space="preserve"> and overdraft repayments.</w:t>
      </w:r>
      <w:r>
        <w:rPr>
          <w:rFonts w:ascii="Comic Sans MS" w:hAnsi="Comic Sans MS" w:cs="Arial"/>
          <w:color w:val="000000"/>
        </w:rPr>
        <w:t xml:space="preserve"> </w:t>
      </w:r>
      <w:r w:rsidR="003C5E1A">
        <w:rPr>
          <w:rFonts w:ascii="Comic Sans MS" w:hAnsi="Comic Sans MS" w:cs="Arial"/>
          <w:color w:val="000000"/>
        </w:rPr>
        <w:t xml:space="preserve"> </w:t>
      </w:r>
      <w:r>
        <w:rPr>
          <w:rFonts w:ascii="Comic Sans MS" w:hAnsi="Comic Sans MS" w:cs="Arial"/>
          <w:color w:val="000000"/>
        </w:rPr>
        <w:t xml:space="preserve">However </w:t>
      </w:r>
      <w:r w:rsidR="00532A08">
        <w:rPr>
          <w:rFonts w:ascii="Comic Sans MS" w:hAnsi="Comic Sans MS" w:cs="Arial"/>
          <w:color w:val="000000"/>
        </w:rPr>
        <w:t>s</w:t>
      </w:r>
      <w:r>
        <w:rPr>
          <w:rFonts w:ascii="Comic Sans MS" w:hAnsi="Comic Sans MS" w:cs="Arial"/>
          <w:color w:val="000000"/>
        </w:rPr>
        <w:t>he was not making any more mone</w:t>
      </w:r>
      <w:r w:rsidR="00532A08">
        <w:rPr>
          <w:rFonts w:ascii="Comic Sans MS" w:hAnsi="Comic Sans MS" w:cs="Arial"/>
          <w:color w:val="000000"/>
        </w:rPr>
        <w:t>y as a business so this left her</w:t>
      </w:r>
      <w:r>
        <w:rPr>
          <w:rFonts w:ascii="Comic Sans MS" w:hAnsi="Comic Sans MS" w:cs="Arial"/>
          <w:color w:val="000000"/>
        </w:rPr>
        <w:t xml:space="preserve"> some decisions to make.</w:t>
      </w:r>
    </w:p>
    <w:p w:rsidR="00B77236" w:rsidRDefault="00B77236" w:rsidP="00EC049C">
      <w:pPr>
        <w:rPr>
          <w:rFonts w:ascii="Comic Sans MS" w:hAnsi="Comic Sans MS" w:cs="Arial"/>
          <w:b/>
          <w:color w:val="000000"/>
          <w:u w:val="single"/>
        </w:rPr>
      </w:pPr>
      <w:r w:rsidRPr="00B77236">
        <w:rPr>
          <w:rFonts w:ascii="Comic Sans MS" w:hAnsi="Comic Sans MS" w:cs="Arial"/>
          <w:b/>
          <w:color w:val="000000"/>
          <w:u w:val="single"/>
        </w:rPr>
        <w:t>Task three</w:t>
      </w:r>
    </w:p>
    <w:p w:rsidR="00B77236" w:rsidRDefault="00532A08" w:rsidP="00DA1877">
      <w:pPr>
        <w:rPr>
          <w:rFonts w:ascii="Comic Sans MS" w:hAnsi="Comic Sans MS" w:cs="Arial"/>
          <w:color w:val="000000"/>
        </w:rPr>
      </w:pPr>
      <w:r>
        <w:rPr>
          <w:rFonts w:ascii="Comic Sans MS" w:hAnsi="Comic Sans MS" w:cs="Arial"/>
          <w:color w:val="000000"/>
        </w:rPr>
        <w:t>If you owned Bonn</w:t>
      </w:r>
      <w:r w:rsidR="00B77236">
        <w:rPr>
          <w:rFonts w:ascii="Comic Sans MS" w:hAnsi="Comic Sans MS" w:cs="Arial"/>
          <w:color w:val="000000"/>
        </w:rPr>
        <w:t>y’s business, what changes would you make to help deal with</w:t>
      </w:r>
      <w:r w:rsidR="00CF6616">
        <w:rPr>
          <w:rFonts w:ascii="Comic Sans MS" w:hAnsi="Comic Sans MS" w:cs="Arial"/>
          <w:color w:val="000000"/>
        </w:rPr>
        <w:t xml:space="preserve"> the increase in interest rates?</w:t>
      </w:r>
      <w:r w:rsidR="00DA1877">
        <w:rPr>
          <w:rFonts w:ascii="Comic Sans MS" w:hAnsi="Comic Sans MS" w:cs="Arial"/>
          <w:color w:val="000000"/>
        </w:rPr>
        <w:t xml:space="preserve"> Explain how each change would help solve the problem.</w:t>
      </w:r>
    </w:p>
    <w:p w:rsidR="00B77236" w:rsidRDefault="00B77236" w:rsidP="00CB59B8">
      <w:pPr>
        <w:pBdr>
          <w:top w:val="single" w:sz="4" w:space="1" w:color="auto"/>
          <w:left w:val="single" w:sz="4" w:space="4" w:color="auto"/>
          <w:bottom w:val="single" w:sz="4" w:space="1" w:color="auto"/>
          <w:right w:val="single" w:sz="4" w:space="4" w:color="auto"/>
        </w:pBdr>
        <w:rPr>
          <w:rFonts w:ascii="Comic Sans MS" w:hAnsi="Comic Sans MS" w:cs="Arial"/>
          <w:color w:val="000000"/>
        </w:rPr>
      </w:pPr>
      <w:r>
        <w:rPr>
          <w:rFonts w:ascii="Comic Sans MS" w:hAnsi="Comic Sans MS" w:cs="Arial"/>
          <w:color w:val="000000"/>
        </w:rPr>
        <w:t>Change 1:</w:t>
      </w:r>
    </w:p>
    <w:p w:rsidR="00B77236" w:rsidRDefault="00B77236" w:rsidP="00CB59B8">
      <w:pPr>
        <w:pBdr>
          <w:top w:val="single" w:sz="4" w:space="1" w:color="auto"/>
          <w:left w:val="single" w:sz="4" w:space="4" w:color="auto"/>
          <w:bottom w:val="single" w:sz="4" w:space="1" w:color="auto"/>
          <w:right w:val="single" w:sz="4" w:space="4" w:color="auto"/>
        </w:pBdr>
        <w:rPr>
          <w:rFonts w:ascii="Comic Sans MS" w:hAnsi="Comic Sans MS" w:cs="Arial"/>
          <w:color w:val="000000"/>
        </w:rPr>
      </w:pPr>
      <w:r>
        <w:rPr>
          <w:rFonts w:ascii="Comic Sans MS" w:hAnsi="Comic Sans MS" w:cs="Arial"/>
          <w:color w:val="000000"/>
        </w:rPr>
        <w:t>Change 2:</w:t>
      </w:r>
    </w:p>
    <w:p w:rsidR="00B77236" w:rsidRDefault="00B77236" w:rsidP="00CB59B8">
      <w:pPr>
        <w:pBdr>
          <w:top w:val="single" w:sz="4" w:space="1" w:color="auto"/>
          <w:left w:val="single" w:sz="4" w:space="4" w:color="auto"/>
          <w:bottom w:val="single" w:sz="4" w:space="1" w:color="auto"/>
          <w:right w:val="single" w:sz="4" w:space="4" w:color="auto"/>
        </w:pBdr>
        <w:rPr>
          <w:rFonts w:ascii="Comic Sans MS" w:hAnsi="Comic Sans MS" w:cs="Arial"/>
          <w:color w:val="000000"/>
        </w:rPr>
      </w:pPr>
      <w:r>
        <w:rPr>
          <w:rFonts w:ascii="Comic Sans MS" w:hAnsi="Comic Sans MS" w:cs="Arial"/>
          <w:color w:val="000000"/>
        </w:rPr>
        <w:t>Change 3:</w:t>
      </w:r>
    </w:p>
    <w:p w:rsidR="00B77236" w:rsidRDefault="00B77236" w:rsidP="00EC049C">
      <w:pPr>
        <w:rPr>
          <w:rFonts w:ascii="Comic Sans MS" w:hAnsi="Comic Sans MS" w:cs="Arial"/>
          <w:color w:val="000000"/>
        </w:rPr>
      </w:pPr>
    </w:p>
    <w:p w:rsidR="00B77236" w:rsidRDefault="00B77236" w:rsidP="00EC049C">
      <w:pPr>
        <w:rPr>
          <w:rFonts w:ascii="Comic Sans MS" w:hAnsi="Comic Sans MS" w:cs="Arial"/>
          <w:b/>
          <w:color w:val="000000"/>
          <w:u w:val="single"/>
        </w:rPr>
      </w:pPr>
      <w:r w:rsidRPr="00B77236">
        <w:rPr>
          <w:rFonts w:ascii="Comic Sans MS" w:hAnsi="Comic Sans MS" w:cs="Arial"/>
          <w:b/>
          <w:color w:val="000000"/>
          <w:u w:val="single"/>
        </w:rPr>
        <w:t>Task four</w:t>
      </w:r>
    </w:p>
    <w:p w:rsidR="00B77236" w:rsidRDefault="00B77236" w:rsidP="00EC049C">
      <w:pPr>
        <w:rPr>
          <w:rFonts w:ascii="Comic Sans MS" w:hAnsi="Comic Sans MS" w:cs="Arial"/>
          <w:color w:val="000000"/>
        </w:rPr>
      </w:pPr>
      <w:r>
        <w:rPr>
          <w:rFonts w:ascii="Comic Sans MS" w:hAnsi="Comic Sans MS" w:cs="Arial"/>
          <w:color w:val="000000"/>
        </w:rPr>
        <w:t>Explain how a fall in i</w:t>
      </w:r>
      <w:r w:rsidR="00532A08">
        <w:rPr>
          <w:rFonts w:ascii="Comic Sans MS" w:hAnsi="Comic Sans MS" w:cs="Arial"/>
          <w:color w:val="000000"/>
        </w:rPr>
        <w:t>nterest rates would benefit Bonn</w:t>
      </w:r>
      <w:r>
        <w:rPr>
          <w:rFonts w:ascii="Comic Sans MS" w:hAnsi="Comic Sans MS" w:cs="Arial"/>
          <w:color w:val="000000"/>
        </w:rPr>
        <w:t>y as the owner of a new business.</w:t>
      </w:r>
    </w:p>
    <w:p w:rsidR="00DA1877" w:rsidRDefault="00DA1877" w:rsidP="00CB59B8">
      <w:pPr>
        <w:pBdr>
          <w:top w:val="single" w:sz="4" w:space="1" w:color="auto"/>
          <w:left w:val="single" w:sz="4" w:space="4" w:color="auto"/>
          <w:bottom w:val="single" w:sz="4" w:space="1" w:color="auto"/>
          <w:right w:val="single" w:sz="4" w:space="4" w:color="auto"/>
        </w:pBdr>
        <w:rPr>
          <w:rFonts w:ascii="Comic Sans MS" w:hAnsi="Comic Sans MS" w:cs="Arial"/>
          <w:b/>
          <w:color w:val="000000"/>
          <w:u w:val="single"/>
        </w:rPr>
      </w:pPr>
    </w:p>
    <w:p w:rsidR="00B77236" w:rsidRDefault="00B77236" w:rsidP="00EC049C">
      <w:pPr>
        <w:rPr>
          <w:rFonts w:ascii="Comic Sans MS" w:hAnsi="Comic Sans MS" w:cs="Arial"/>
          <w:b/>
          <w:color w:val="000000"/>
          <w:u w:val="single"/>
        </w:rPr>
      </w:pPr>
      <w:r w:rsidRPr="00B77236">
        <w:rPr>
          <w:rFonts w:ascii="Comic Sans MS" w:hAnsi="Comic Sans MS" w:cs="Arial"/>
          <w:b/>
          <w:color w:val="000000"/>
          <w:u w:val="single"/>
        </w:rPr>
        <w:t>Task five</w:t>
      </w:r>
    </w:p>
    <w:p w:rsidR="00B77236" w:rsidRDefault="00C830E2" w:rsidP="00CF6616">
      <w:pPr>
        <w:rPr>
          <w:rFonts w:ascii="Comic Sans MS" w:hAnsi="Comic Sans MS" w:cs="Arial"/>
          <w:color w:val="000000"/>
        </w:rPr>
      </w:pPr>
      <w:r>
        <w:rPr>
          <w:noProof/>
        </w:rPr>
        <w:lastRenderedPageBreak/>
        <w:drawing>
          <wp:anchor distT="0" distB="0" distL="114300" distR="114300" simplePos="0" relativeHeight="251655680" behindDoc="1" locked="0" layoutInCell="1" allowOverlap="1">
            <wp:simplePos x="0" y="0"/>
            <wp:positionH relativeFrom="column">
              <wp:posOffset>0</wp:posOffset>
            </wp:positionH>
            <wp:positionV relativeFrom="paragraph">
              <wp:posOffset>32385</wp:posOffset>
            </wp:positionV>
            <wp:extent cx="1238250" cy="1238250"/>
            <wp:effectExtent l="19050" t="0" r="0" b="0"/>
            <wp:wrapTight wrapText="bothSides">
              <wp:wrapPolygon edited="0">
                <wp:start x="-332" y="0"/>
                <wp:lineTo x="-332" y="21268"/>
                <wp:lineTo x="21600" y="21268"/>
                <wp:lineTo x="21600" y="0"/>
                <wp:lineTo x="-332" y="0"/>
              </wp:wrapPolygon>
            </wp:wrapTight>
            <wp:docPr id="3" name="ipfji6Dnke_DIZHiM:" descr="http://t3.gstatic.com/images?q=tbn:ji6Dnke_DIZHiM:http://dclips.fundraw.com/zobo500dir/deejay_andy_fitzsimon_0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i6Dnke_DIZHiM:" descr="http://t3.gstatic.com/images?q=tbn:ji6Dnke_DIZHiM:http://dclips.fundraw.com/zobo500dir/deejay_andy_fitzsimon_02.jpg">
                      <a:hlinkClick r:id="rId15"/>
                    </pic:cNvPr>
                    <pic:cNvPicPr>
                      <a:picLocks noChangeAspect="1" noChangeArrowheads="1"/>
                    </pic:cNvPicPr>
                  </pic:nvPicPr>
                  <pic:blipFill>
                    <a:blip r:embed="rId16" r:link="rId17"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00B77236">
        <w:rPr>
          <w:rFonts w:ascii="Comic Sans MS" w:hAnsi="Comic Sans MS" w:cs="Arial"/>
          <w:color w:val="000000"/>
        </w:rPr>
        <w:t xml:space="preserve">Harry decided to start a new business as a DJ in clubs. He had all of the records and equipment he needed as he had been practising at home for years. Therefore he didn’t need to borrow any money. Harry also had very </w:t>
      </w:r>
      <w:r w:rsidR="00CF6616">
        <w:rPr>
          <w:rFonts w:ascii="Comic Sans MS" w:hAnsi="Comic Sans MS" w:cs="Arial"/>
          <w:color w:val="000000"/>
        </w:rPr>
        <w:t>few</w:t>
      </w:r>
      <w:r w:rsidR="00B77236">
        <w:rPr>
          <w:rFonts w:ascii="Comic Sans MS" w:hAnsi="Comic Sans MS" w:cs="Arial"/>
          <w:color w:val="000000"/>
        </w:rPr>
        <w:t xml:space="preserve"> overh</w:t>
      </w:r>
      <w:r w:rsidR="00CF6616">
        <w:rPr>
          <w:rFonts w:ascii="Comic Sans MS" w:hAnsi="Comic Sans MS" w:cs="Arial"/>
          <w:color w:val="000000"/>
        </w:rPr>
        <w:t>eads as he did not have to buy</w:t>
      </w:r>
      <w:r w:rsidR="00B77236">
        <w:rPr>
          <w:rFonts w:ascii="Comic Sans MS" w:hAnsi="Comic Sans MS" w:cs="Arial"/>
          <w:color w:val="000000"/>
        </w:rPr>
        <w:t xml:space="preserve"> premises or hire staff. Therefore nearly all of the money that Harry made was profit</w:t>
      </w:r>
      <w:r w:rsidR="00DF2D33">
        <w:rPr>
          <w:rFonts w:ascii="Comic Sans MS" w:hAnsi="Comic Sans MS" w:cs="Arial"/>
          <w:color w:val="000000"/>
        </w:rPr>
        <w:t>. Harry was booked out at least 3 times a week making around £1000 per week. Harry put this money each week into a savings account and lived off the money he made from a day job.</w:t>
      </w:r>
    </w:p>
    <w:p w:rsidR="00DF2D33" w:rsidRPr="00880D77" w:rsidRDefault="00DF2D33" w:rsidP="00B77236">
      <w:pPr>
        <w:rPr>
          <w:rFonts w:ascii="Comic Sans MS" w:hAnsi="Comic Sans MS" w:cs="Arial"/>
          <w:color w:val="000000"/>
          <w:sz w:val="12"/>
          <w:szCs w:val="12"/>
        </w:rPr>
      </w:pPr>
    </w:p>
    <w:p w:rsidR="00DF2D33" w:rsidRDefault="00DF2D33" w:rsidP="00B77236">
      <w:pPr>
        <w:rPr>
          <w:rFonts w:ascii="Comic Sans MS" w:hAnsi="Comic Sans MS" w:cs="Arial"/>
          <w:color w:val="000000"/>
        </w:rPr>
      </w:pPr>
      <w:r>
        <w:rPr>
          <w:rFonts w:ascii="Comic Sans MS" w:hAnsi="Comic Sans MS" w:cs="Arial"/>
          <w:color w:val="000000"/>
        </w:rPr>
        <w:t>Help Harry to work out how much mone</w:t>
      </w:r>
      <w:r w:rsidR="00644599">
        <w:rPr>
          <w:rFonts w:ascii="Comic Sans MS" w:hAnsi="Comic Sans MS" w:cs="Arial"/>
          <w:color w:val="000000"/>
        </w:rPr>
        <w:t>y he will make on his savings.</w:t>
      </w:r>
    </w:p>
    <w:p w:rsidR="00DF2D33" w:rsidRDefault="00DF2D33" w:rsidP="00B77236">
      <w:pPr>
        <w:rPr>
          <w:rFonts w:ascii="Comic Sans MS" w:hAnsi="Comic Sans MS" w:cs="Arial"/>
          <w:color w:val="000000"/>
        </w:rPr>
      </w:pPr>
      <w:r>
        <w:rPr>
          <w:rFonts w:ascii="Comic Sans MS" w:hAnsi="Comic Sans MS" w:cs="Arial"/>
          <w:color w:val="000000"/>
        </w:rPr>
        <w:t xml:space="preserve">Log onto the following website </w:t>
      </w:r>
      <w:hyperlink r:id="rId18" w:history="1">
        <w:r w:rsidRPr="00D50E70">
          <w:rPr>
            <w:rStyle w:val="Hyperlink"/>
            <w:rFonts w:ascii="Comic Sans MS" w:hAnsi="Comic Sans MS" w:cs="Arial"/>
          </w:rPr>
          <w:t>http://www.savingscalculator.org.uk/</w:t>
        </w:r>
      </w:hyperlink>
    </w:p>
    <w:p w:rsidR="00DF2D33" w:rsidRPr="00DA1877" w:rsidRDefault="00DF2D33" w:rsidP="00B77236">
      <w:pPr>
        <w:rPr>
          <w:rFonts w:ascii="Comic Sans MS" w:hAnsi="Comic Sans MS" w:cs="Arial"/>
          <w:color w:val="000000"/>
          <w:sz w:val="12"/>
          <w:szCs w:val="12"/>
        </w:rPr>
      </w:pPr>
    </w:p>
    <w:p w:rsidR="00DF2D33" w:rsidRDefault="00DF2D33" w:rsidP="00DF2D33">
      <w:pPr>
        <w:numPr>
          <w:ilvl w:val="0"/>
          <w:numId w:val="3"/>
        </w:numPr>
        <w:rPr>
          <w:rFonts w:ascii="Comic Sans MS" w:hAnsi="Comic Sans MS" w:cs="Arial"/>
          <w:color w:val="000000"/>
        </w:rPr>
      </w:pPr>
      <w:r>
        <w:rPr>
          <w:rFonts w:ascii="Comic Sans MS" w:hAnsi="Comic Sans MS" w:cs="Arial"/>
          <w:color w:val="000000"/>
        </w:rPr>
        <w:t>You start off with £0 investment</w:t>
      </w:r>
    </w:p>
    <w:p w:rsidR="00DF2D33" w:rsidRDefault="00DF2D33" w:rsidP="00DF2D33">
      <w:pPr>
        <w:numPr>
          <w:ilvl w:val="0"/>
          <w:numId w:val="3"/>
        </w:numPr>
        <w:rPr>
          <w:rFonts w:ascii="Comic Sans MS" w:hAnsi="Comic Sans MS" w:cs="Arial"/>
          <w:color w:val="000000"/>
        </w:rPr>
      </w:pPr>
      <w:r>
        <w:rPr>
          <w:rFonts w:ascii="Comic Sans MS" w:hAnsi="Comic Sans MS" w:cs="Arial"/>
          <w:color w:val="000000"/>
        </w:rPr>
        <w:t>You save £1000 each month</w:t>
      </w:r>
    </w:p>
    <w:p w:rsidR="00DF2D33" w:rsidRDefault="00DF2D33" w:rsidP="00DF2D33">
      <w:pPr>
        <w:numPr>
          <w:ilvl w:val="0"/>
          <w:numId w:val="3"/>
        </w:numPr>
        <w:rPr>
          <w:rFonts w:ascii="Comic Sans MS" w:hAnsi="Comic Sans MS" w:cs="Arial"/>
          <w:color w:val="000000"/>
        </w:rPr>
      </w:pPr>
      <w:r>
        <w:rPr>
          <w:rFonts w:ascii="Comic Sans MS" w:hAnsi="Comic Sans MS" w:cs="Arial"/>
          <w:color w:val="000000"/>
        </w:rPr>
        <w:t>You are going to save for 2 years</w:t>
      </w:r>
    </w:p>
    <w:p w:rsidR="00DF2D33" w:rsidRPr="00DA1877" w:rsidRDefault="00DF2D33" w:rsidP="00B77236">
      <w:pPr>
        <w:rPr>
          <w:rFonts w:ascii="Comic Sans MS" w:hAnsi="Comic Sans MS" w:cs="Arial"/>
          <w:color w:val="000000"/>
          <w:sz w:val="12"/>
          <w:szCs w:val="12"/>
        </w:rPr>
      </w:pPr>
    </w:p>
    <w:tbl>
      <w:tblPr>
        <w:tblStyle w:val="TableGrid"/>
        <w:tblW w:w="0" w:type="auto"/>
        <w:tblLook w:val="01E0" w:firstRow="1" w:lastRow="1" w:firstColumn="1" w:lastColumn="1" w:noHBand="0" w:noVBand="0"/>
      </w:tblPr>
      <w:tblGrid>
        <w:gridCol w:w="2748"/>
        <w:gridCol w:w="2870"/>
        <w:gridCol w:w="2910"/>
      </w:tblGrid>
      <w:tr w:rsidR="00DF2D33">
        <w:tc>
          <w:tcPr>
            <w:tcW w:w="2748" w:type="dxa"/>
            <w:shd w:val="clear" w:color="auto" w:fill="C0C0C0"/>
          </w:tcPr>
          <w:p w:rsidR="00DF2D33" w:rsidRDefault="00DF2D33" w:rsidP="00B77236">
            <w:pPr>
              <w:rPr>
                <w:rFonts w:ascii="Comic Sans MS" w:hAnsi="Comic Sans MS" w:cs="Arial"/>
                <w:color w:val="000000"/>
              </w:rPr>
            </w:pPr>
          </w:p>
        </w:tc>
        <w:tc>
          <w:tcPr>
            <w:tcW w:w="2870" w:type="dxa"/>
            <w:shd w:val="clear" w:color="auto" w:fill="C0C0C0"/>
          </w:tcPr>
          <w:p w:rsidR="00DF2D33" w:rsidRDefault="00DF2D33" w:rsidP="00B77236">
            <w:pPr>
              <w:rPr>
                <w:rFonts w:ascii="Comic Sans MS" w:hAnsi="Comic Sans MS" w:cs="Arial"/>
                <w:color w:val="000000"/>
              </w:rPr>
            </w:pPr>
            <w:r>
              <w:rPr>
                <w:rFonts w:ascii="Comic Sans MS" w:hAnsi="Comic Sans MS" w:cs="Arial"/>
                <w:color w:val="000000"/>
              </w:rPr>
              <w:t>5%</w:t>
            </w:r>
          </w:p>
        </w:tc>
        <w:tc>
          <w:tcPr>
            <w:tcW w:w="2910" w:type="dxa"/>
            <w:shd w:val="clear" w:color="auto" w:fill="C0C0C0"/>
          </w:tcPr>
          <w:p w:rsidR="00DF2D33" w:rsidRDefault="004A78F0" w:rsidP="00B77236">
            <w:pPr>
              <w:rPr>
                <w:rFonts w:ascii="Comic Sans MS" w:hAnsi="Comic Sans MS" w:cs="Arial"/>
                <w:color w:val="000000"/>
              </w:rPr>
            </w:pPr>
            <w:r>
              <w:rPr>
                <w:rFonts w:ascii="Comic Sans MS" w:hAnsi="Comic Sans MS" w:cs="Arial"/>
                <w:color w:val="000000"/>
              </w:rPr>
              <w:t>8</w:t>
            </w:r>
            <w:r w:rsidR="00DF2D33">
              <w:rPr>
                <w:rFonts w:ascii="Comic Sans MS" w:hAnsi="Comic Sans MS" w:cs="Arial"/>
                <w:color w:val="000000"/>
              </w:rPr>
              <w:t>%</w:t>
            </w:r>
          </w:p>
        </w:tc>
      </w:tr>
      <w:tr w:rsidR="00DF2D33">
        <w:tc>
          <w:tcPr>
            <w:tcW w:w="2748" w:type="dxa"/>
          </w:tcPr>
          <w:p w:rsidR="00DF2D33" w:rsidRDefault="00DF2D33" w:rsidP="00B77236">
            <w:pPr>
              <w:rPr>
                <w:rFonts w:ascii="Comic Sans MS" w:hAnsi="Comic Sans MS" w:cs="Arial"/>
                <w:color w:val="000000"/>
              </w:rPr>
            </w:pPr>
            <w:r>
              <w:rPr>
                <w:rFonts w:ascii="Comic Sans MS" w:hAnsi="Comic Sans MS" w:cs="Arial"/>
                <w:color w:val="000000"/>
              </w:rPr>
              <w:t xml:space="preserve">Interest </w:t>
            </w:r>
            <w:r w:rsidR="00CF6616">
              <w:rPr>
                <w:rFonts w:ascii="Comic Sans MS" w:hAnsi="Comic Sans MS" w:cs="Arial"/>
                <w:color w:val="000000"/>
              </w:rPr>
              <w:t>earned</w:t>
            </w:r>
          </w:p>
        </w:tc>
        <w:tc>
          <w:tcPr>
            <w:tcW w:w="2870" w:type="dxa"/>
          </w:tcPr>
          <w:p w:rsidR="00DF2D33" w:rsidRDefault="00DF2D33" w:rsidP="00B77236">
            <w:pPr>
              <w:rPr>
                <w:rFonts w:ascii="Comic Sans MS" w:hAnsi="Comic Sans MS" w:cs="Arial"/>
                <w:color w:val="000000"/>
              </w:rPr>
            </w:pPr>
          </w:p>
          <w:p w:rsidR="00DF2D33" w:rsidRDefault="00DF2D33" w:rsidP="00B77236">
            <w:pPr>
              <w:rPr>
                <w:rFonts w:ascii="Comic Sans MS" w:hAnsi="Comic Sans MS" w:cs="Arial"/>
                <w:color w:val="000000"/>
              </w:rPr>
            </w:pPr>
          </w:p>
        </w:tc>
        <w:tc>
          <w:tcPr>
            <w:tcW w:w="2910" w:type="dxa"/>
          </w:tcPr>
          <w:p w:rsidR="00DF2D33" w:rsidRDefault="00DF2D33" w:rsidP="00B77236">
            <w:pPr>
              <w:rPr>
                <w:rFonts w:ascii="Comic Sans MS" w:hAnsi="Comic Sans MS" w:cs="Arial"/>
                <w:color w:val="000000"/>
              </w:rPr>
            </w:pPr>
          </w:p>
        </w:tc>
      </w:tr>
      <w:tr w:rsidR="00DF2D33">
        <w:tc>
          <w:tcPr>
            <w:tcW w:w="2748" w:type="dxa"/>
          </w:tcPr>
          <w:p w:rsidR="00DF2D33" w:rsidRDefault="00DF2D33" w:rsidP="00B77236">
            <w:pPr>
              <w:rPr>
                <w:rFonts w:ascii="Comic Sans MS" w:hAnsi="Comic Sans MS" w:cs="Arial"/>
                <w:color w:val="000000"/>
              </w:rPr>
            </w:pPr>
            <w:r>
              <w:rPr>
                <w:rFonts w:ascii="Comic Sans MS" w:hAnsi="Comic Sans MS" w:cs="Arial"/>
                <w:color w:val="000000"/>
              </w:rPr>
              <w:t>Final Account Balance</w:t>
            </w:r>
          </w:p>
        </w:tc>
        <w:tc>
          <w:tcPr>
            <w:tcW w:w="2870" w:type="dxa"/>
          </w:tcPr>
          <w:p w:rsidR="00DF2D33" w:rsidRDefault="00DF2D33" w:rsidP="00B77236">
            <w:pPr>
              <w:rPr>
                <w:rFonts w:ascii="Comic Sans MS" w:hAnsi="Comic Sans MS" w:cs="Arial"/>
                <w:color w:val="000000"/>
              </w:rPr>
            </w:pPr>
          </w:p>
          <w:p w:rsidR="00DF2D33" w:rsidRDefault="00DF2D33" w:rsidP="00B77236">
            <w:pPr>
              <w:rPr>
                <w:rFonts w:ascii="Comic Sans MS" w:hAnsi="Comic Sans MS" w:cs="Arial"/>
                <w:color w:val="000000"/>
              </w:rPr>
            </w:pPr>
          </w:p>
        </w:tc>
        <w:tc>
          <w:tcPr>
            <w:tcW w:w="2910" w:type="dxa"/>
          </w:tcPr>
          <w:p w:rsidR="00DF2D33" w:rsidRDefault="00DF2D33" w:rsidP="00B77236">
            <w:pPr>
              <w:rPr>
                <w:rFonts w:ascii="Comic Sans MS" w:hAnsi="Comic Sans MS" w:cs="Arial"/>
                <w:color w:val="000000"/>
              </w:rPr>
            </w:pPr>
          </w:p>
        </w:tc>
      </w:tr>
    </w:tbl>
    <w:p w:rsidR="00DF2D33" w:rsidRDefault="00DF2D33" w:rsidP="00B77236">
      <w:pPr>
        <w:rPr>
          <w:rFonts w:ascii="Comic Sans MS" w:hAnsi="Comic Sans MS" w:cs="Arial"/>
          <w:b/>
          <w:color w:val="000000"/>
          <w:u w:val="single"/>
        </w:rPr>
      </w:pPr>
      <w:r w:rsidRPr="00DF2D33">
        <w:rPr>
          <w:rFonts w:ascii="Comic Sans MS" w:hAnsi="Comic Sans MS" w:cs="Arial"/>
          <w:b/>
          <w:color w:val="000000"/>
          <w:u w:val="single"/>
        </w:rPr>
        <w:t>Task six</w:t>
      </w:r>
    </w:p>
    <w:p w:rsidR="00DF2D33" w:rsidRDefault="00DF2D33" w:rsidP="00B77236">
      <w:pPr>
        <w:rPr>
          <w:rFonts w:ascii="Comic Sans MS" w:hAnsi="Comic Sans MS" w:cs="Arial"/>
          <w:color w:val="000000"/>
        </w:rPr>
      </w:pPr>
      <w:r>
        <w:rPr>
          <w:rFonts w:ascii="Comic Sans MS" w:hAnsi="Comic Sans MS" w:cs="Arial"/>
          <w:color w:val="000000"/>
        </w:rPr>
        <w:t xml:space="preserve">For </w:t>
      </w:r>
      <w:r w:rsidR="00532A08">
        <w:rPr>
          <w:rFonts w:ascii="Comic Sans MS" w:hAnsi="Comic Sans MS" w:cs="Arial"/>
          <w:color w:val="000000"/>
        </w:rPr>
        <w:t>the following questions use Bonn</w:t>
      </w:r>
      <w:r>
        <w:rPr>
          <w:rFonts w:ascii="Comic Sans MS" w:hAnsi="Comic Sans MS" w:cs="Arial"/>
          <w:color w:val="000000"/>
        </w:rPr>
        <w:t>y’s and Harry’s business to answer. Give a reason for your answers.</w:t>
      </w:r>
    </w:p>
    <w:p w:rsidR="00DF2D33" w:rsidRPr="00880D77" w:rsidRDefault="00DF2D33" w:rsidP="00B77236">
      <w:pPr>
        <w:rPr>
          <w:rFonts w:ascii="Comic Sans MS" w:hAnsi="Comic Sans MS" w:cs="Arial"/>
          <w:color w:val="000000"/>
          <w:sz w:val="12"/>
          <w:szCs w:val="12"/>
        </w:rPr>
      </w:pPr>
    </w:p>
    <w:p w:rsidR="00DF2D33" w:rsidRDefault="00DF2D33" w:rsidP="00B77236">
      <w:pPr>
        <w:rPr>
          <w:rFonts w:ascii="Comic Sans MS" w:hAnsi="Comic Sans MS" w:cs="Arial"/>
          <w:color w:val="000000"/>
        </w:rPr>
      </w:pPr>
      <w:r>
        <w:rPr>
          <w:rFonts w:ascii="Comic Sans MS" w:hAnsi="Comic Sans MS" w:cs="Arial"/>
          <w:color w:val="000000"/>
        </w:rPr>
        <w:t>1: Which of the business would benefit from an increase in interest rates and why?</w:t>
      </w:r>
    </w:p>
    <w:p w:rsidR="00DF2D33" w:rsidRDefault="00DF2D33" w:rsidP="00CB59B8">
      <w:pPr>
        <w:pBdr>
          <w:top w:val="single" w:sz="4" w:space="1" w:color="auto"/>
          <w:left w:val="single" w:sz="4" w:space="4" w:color="auto"/>
          <w:bottom w:val="single" w:sz="4" w:space="1" w:color="auto"/>
          <w:right w:val="single" w:sz="4" w:space="4" w:color="auto"/>
        </w:pBdr>
        <w:rPr>
          <w:rFonts w:ascii="Comic Sans MS" w:hAnsi="Comic Sans MS" w:cs="Arial"/>
          <w:color w:val="000000"/>
        </w:rPr>
      </w:pPr>
    </w:p>
    <w:p w:rsidR="00DF2D33" w:rsidRDefault="00DF2D33" w:rsidP="00B77236">
      <w:pPr>
        <w:rPr>
          <w:rFonts w:ascii="Comic Sans MS" w:hAnsi="Comic Sans MS" w:cs="Arial"/>
          <w:color w:val="000000"/>
        </w:rPr>
      </w:pPr>
      <w:r>
        <w:rPr>
          <w:rFonts w:ascii="Comic Sans MS" w:hAnsi="Comic Sans MS" w:cs="Arial"/>
          <w:color w:val="000000"/>
        </w:rPr>
        <w:t>2: Which of the businesses would benefit from a fall in interest rates and why?</w:t>
      </w:r>
    </w:p>
    <w:p w:rsidR="00DA1877" w:rsidRDefault="00DA1877" w:rsidP="00CB59B8">
      <w:pPr>
        <w:pBdr>
          <w:top w:val="single" w:sz="4" w:space="1" w:color="auto"/>
          <w:left w:val="single" w:sz="4" w:space="4" w:color="auto"/>
          <w:bottom w:val="single" w:sz="4" w:space="1" w:color="auto"/>
          <w:right w:val="single" w:sz="4" w:space="4" w:color="auto"/>
        </w:pBdr>
        <w:rPr>
          <w:rFonts w:ascii="Comic Sans MS" w:hAnsi="Comic Sans MS" w:cs="Arial"/>
          <w:b/>
          <w:color w:val="000000"/>
          <w:u w:val="single"/>
        </w:rPr>
      </w:pPr>
    </w:p>
    <w:p w:rsidR="00DF2D33" w:rsidRDefault="00DF2D33" w:rsidP="00B77236">
      <w:pPr>
        <w:rPr>
          <w:rFonts w:ascii="Comic Sans MS" w:hAnsi="Comic Sans MS" w:cs="Arial"/>
          <w:b/>
          <w:color w:val="000000"/>
          <w:u w:val="single"/>
        </w:rPr>
      </w:pPr>
      <w:r w:rsidRPr="00DF2D33">
        <w:rPr>
          <w:rFonts w:ascii="Comic Sans MS" w:hAnsi="Comic Sans MS" w:cs="Arial"/>
          <w:b/>
          <w:color w:val="000000"/>
          <w:u w:val="single"/>
        </w:rPr>
        <w:t>Task seven</w:t>
      </w:r>
    </w:p>
    <w:p w:rsidR="00DF2D33" w:rsidRDefault="00B075A2" w:rsidP="00B77236">
      <w:pPr>
        <w:rPr>
          <w:rFonts w:ascii="Comic Sans MS" w:hAnsi="Comic Sans MS" w:cs="Arial"/>
          <w:color w:val="000000"/>
        </w:rPr>
      </w:pPr>
      <w:r>
        <w:rPr>
          <w:rFonts w:ascii="Comic Sans MS" w:hAnsi="Comic Sans MS" w:cs="Arial"/>
          <w:color w:val="000000"/>
        </w:rPr>
        <w:t xml:space="preserve">Just as a business will borrow money on loans and overdrafts, so will consumers. People will </w:t>
      </w:r>
      <w:r w:rsidR="00DA1877">
        <w:rPr>
          <w:rFonts w:ascii="Comic Sans MS" w:hAnsi="Comic Sans MS" w:cs="Arial"/>
          <w:color w:val="000000"/>
        </w:rPr>
        <w:t xml:space="preserve">use mortgages to </w:t>
      </w:r>
      <w:r>
        <w:rPr>
          <w:rFonts w:ascii="Comic Sans MS" w:hAnsi="Comic Sans MS" w:cs="Arial"/>
          <w:color w:val="000000"/>
        </w:rPr>
        <w:t>buy houses</w:t>
      </w:r>
      <w:r w:rsidR="00DA1877">
        <w:rPr>
          <w:rFonts w:ascii="Comic Sans MS" w:hAnsi="Comic Sans MS" w:cs="Arial"/>
          <w:color w:val="000000"/>
        </w:rPr>
        <w:t>, loans to buy cars and household appliances,</w:t>
      </w:r>
      <w:r>
        <w:rPr>
          <w:rFonts w:ascii="Comic Sans MS" w:hAnsi="Comic Sans MS" w:cs="Arial"/>
          <w:color w:val="000000"/>
        </w:rPr>
        <w:t xml:space="preserve"> and borrow money on overdrafts</w:t>
      </w:r>
      <w:r w:rsidR="00DA1877">
        <w:rPr>
          <w:rFonts w:ascii="Comic Sans MS" w:hAnsi="Comic Sans MS" w:cs="Arial"/>
          <w:color w:val="000000"/>
        </w:rPr>
        <w:t xml:space="preserve"> and credit cards</w:t>
      </w:r>
      <w:r>
        <w:rPr>
          <w:rFonts w:ascii="Comic Sans MS" w:hAnsi="Comic Sans MS" w:cs="Arial"/>
          <w:color w:val="000000"/>
        </w:rPr>
        <w:t xml:space="preserve"> to help get through difficult times such as Christmas. As interest rates go up so do the payments on consumers</w:t>
      </w:r>
      <w:r w:rsidR="00CF6616">
        <w:rPr>
          <w:rFonts w:ascii="Comic Sans MS" w:hAnsi="Comic Sans MS" w:cs="Arial"/>
          <w:color w:val="000000"/>
        </w:rPr>
        <w:t>’</w:t>
      </w:r>
      <w:r>
        <w:rPr>
          <w:rFonts w:ascii="Comic Sans MS" w:hAnsi="Comic Sans MS" w:cs="Arial"/>
          <w:color w:val="000000"/>
        </w:rPr>
        <w:t xml:space="preserve"> loans, overdrafts and credit cards.</w:t>
      </w:r>
    </w:p>
    <w:p w:rsidR="00B075A2" w:rsidRPr="00880D77" w:rsidRDefault="00B075A2" w:rsidP="00B77236">
      <w:pPr>
        <w:rPr>
          <w:rFonts w:ascii="Comic Sans MS" w:hAnsi="Comic Sans MS" w:cs="Arial"/>
          <w:color w:val="000000"/>
          <w:sz w:val="12"/>
          <w:szCs w:val="12"/>
        </w:rPr>
      </w:pPr>
    </w:p>
    <w:p w:rsidR="00B075A2" w:rsidRDefault="00B075A2" w:rsidP="00B77236">
      <w:pPr>
        <w:rPr>
          <w:rFonts w:ascii="Comic Sans MS" w:hAnsi="Comic Sans MS" w:cs="Arial"/>
          <w:color w:val="000000"/>
        </w:rPr>
      </w:pPr>
      <w:r>
        <w:rPr>
          <w:rFonts w:ascii="Comic Sans MS" w:hAnsi="Comic Sans MS" w:cs="Arial"/>
          <w:color w:val="000000"/>
        </w:rPr>
        <w:t>In relation to consumer spending, what im</w:t>
      </w:r>
      <w:r w:rsidR="00CF6616">
        <w:rPr>
          <w:rFonts w:ascii="Comic Sans MS" w:hAnsi="Comic Sans MS" w:cs="Arial"/>
          <w:color w:val="000000"/>
        </w:rPr>
        <w:t>pact do you think an increase in</w:t>
      </w:r>
      <w:r>
        <w:rPr>
          <w:rFonts w:ascii="Comic Sans MS" w:hAnsi="Comic Sans MS" w:cs="Arial"/>
          <w:color w:val="000000"/>
        </w:rPr>
        <w:t xml:space="preserve"> i</w:t>
      </w:r>
      <w:r w:rsidR="00532A08">
        <w:rPr>
          <w:rFonts w:ascii="Comic Sans MS" w:hAnsi="Comic Sans MS" w:cs="Arial"/>
          <w:color w:val="000000"/>
        </w:rPr>
        <w:t>nterest rates would have on Bonn</w:t>
      </w:r>
      <w:r>
        <w:rPr>
          <w:rFonts w:ascii="Comic Sans MS" w:hAnsi="Comic Sans MS" w:cs="Arial"/>
          <w:color w:val="000000"/>
        </w:rPr>
        <w:t>y’s burger bar?</w:t>
      </w:r>
    </w:p>
    <w:p w:rsidR="00B075A2" w:rsidRDefault="00B075A2" w:rsidP="00CB59B8">
      <w:pPr>
        <w:pBdr>
          <w:top w:val="single" w:sz="4" w:space="1" w:color="auto"/>
          <w:left w:val="single" w:sz="4" w:space="4" w:color="auto"/>
          <w:bottom w:val="single" w:sz="4" w:space="1" w:color="auto"/>
          <w:right w:val="single" w:sz="4" w:space="4" w:color="auto"/>
        </w:pBdr>
        <w:rPr>
          <w:rFonts w:ascii="Comic Sans MS" w:hAnsi="Comic Sans MS" w:cs="Arial"/>
          <w:color w:val="000000"/>
        </w:rPr>
      </w:pPr>
    </w:p>
    <w:p w:rsidR="00B075A2" w:rsidRDefault="00B075A2" w:rsidP="00B77236">
      <w:pPr>
        <w:rPr>
          <w:rFonts w:ascii="Comic Sans MS" w:hAnsi="Comic Sans MS" w:cs="Arial"/>
          <w:color w:val="000000"/>
        </w:rPr>
      </w:pPr>
      <w:r>
        <w:rPr>
          <w:rFonts w:ascii="Comic Sans MS" w:hAnsi="Comic Sans MS" w:cs="Arial"/>
          <w:color w:val="000000"/>
        </w:rPr>
        <w:t>In relation to consumer spending, what impact do you think a decrease in i</w:t>
      </w:r>
      <w:r w:rsidR="00532A08">
        <w:rPr>
          <w:rFonts w:ascii="Comic Sans MS" w:hAnsi="Comic Sans MS" w:cs="Arial"/>
          <w:color w:val="000000"/>
        </w:rPr>
        <w:t>nterest rates would have on Bonn</w:t>
      </w:r>
      <w:r>
        <w:rPr>
          <w:rFonts w:ascii="Comic Sans MS" w:hAnsi="Comic Sans MS" w:cs="Arial"/>
          <w:color w:val="000000"/>
        </w:rPr>
        <w:t>y’s burger bar?</w:t>
      </w:r>
    </w:p>
    <w:p w:rsidR="00B075A2" w:rsidRDefault="00B075A2" w:rsidP="00CB59B8">
      <w:pPr>
        <w:pBdr>
          <w:top w:val="single" w:sz="4" w:space="1" w:color="auto"/>
          <w:left w:val="single" w:sz="4" w:space="4" w:color="auto"/>
          <w:bottom w:val="single" w:sz="4" w:space="1" w:color="auto"/>
          <w:right w:val="single" w:sz="4" w:space="4" w:color="auto"/>
        </w:pBdr>
        <w:rPr>
          <w:rFonts w:ascii="Comic Sans MS" w:hAnsi="Comic Sans MS" w:cs="Arial"/>
          <w:color w:val="000000"/>
        </w:rPr>
      </w:pPr>
    </w:p>
    <w:p w:rsidR="00B075A2" w:rsidRDefault="00C830E2" w:rsidP="00B77236">
      <w:pPr>
        <w:rPr>
          <w:rFonts w:ascii="Comic Sans MS" w:hAnsi="Comic Sans MS" w:cs="Arial"/>
          <w:color w:val="000000"/>
        </w:rPr>
      </w:pPr>
      <w:r>
        <w:rPr>
          <w:noProof/>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97155</wp:posOffset>
            </wp:positionV>
            <wp:extent cx="942975" cy="723900"/>
            <wp:effectExtent l="19050" t="0" r="9525" b="0"/>
            <wp:wrapTight wrapText="bothSides">
              <wp:wrapPolygon edited="0">
                <wp:start x="-436" y="0"/>
                <wp:lineTo x="-436" y="21032"/>
                <wp:lineTo x="21818" y="21032"/>
                <wp:lineTo x="21818" y="0"/>
                <wp:lineTo x="-436" y="0"/>
              </wp:wrapPolygon>
            </wp:wrapTight>
            <wp:docPr id="4" name="ipf3_CQBzUOfRoG4M:" descr="http://t0.gstatic.com/images?q=tbn:3_CQBzUOfRoG4M:http://www.fotosearch.com/bthumb/CSP/CSP226/k226827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3_CQBzUOfRoG4M:" descr="http://t0.gstatic.com/images?q=tbn:3_CQBzUOfRoG4M:http://www.fotosearch.com/bthumb/CSP/CSP226/k2268272.jpg">
                      <a:hlinkClick r:id="rId19"/>
                    </pic:cNvPr>
                    <pic:cNvPicPr>
                      <a:picLocks noChangeAspect="1" noChangeArrowheads="1"/>
                    </pic:cNvPicPr>
                  </pic:nvPicPr>
                  <pic:blipFill>
                    <a:blip r:embed="rId20" r:link="rId21" cstate="print"/>
                    <a:srcRect/>
                    <a:stretch>
                      <a:fillRect/>
                    </a:stretch>
                  </pic:blipFill>
                  <pic:spPr bwMode="auto">
                    <a:xfrm>
                      <a:off x="0" y="0"/>
                      <a:ext cx="942975" cy="723900"/>
                    </a:xfrm>
                    <a:prstGeom prst="rect">
                      <a:avLst/>
                    </a:prstGeom>
                    <a:noFill/>
                    <a:ln w="9525">
                      <a:noFill/>
                      <a:miter lim="800000"/>
                      <a:headEnd/>
                      <a:tailEnd/>
                    </a:ln>
                  </pic:spPr>
                </pic:pic>
              </a:graphicData>
            </a:graphic>
          </wp:anchor>
        </w:drawing>
      </w:r>
      <w:r w:rsidR="00532A08">
        <w:rPr>
          <w:rFonts w:ascii="Comic Sans MS" w:hAnsi="Comic Sans MS" w:cs="Arial"/>
          <w:color w:val="000000"/>
        </w:rPr>
        <w:t>Hannah</w:t>
      </w:r>
      <w:r w:rsidR="00CB3B87" w:rsidRPr="00CB3B87">
        <w:rPr>
          <w:rFonts w:ascii="Comic Sans MS" w:hAnsi="Comic Sans MS" w:cs="Arial"/>
          <w:color w:val="000000"/>
        </w:rPr>
        <w:t xml:space="preserve"> wants to buy a new car </w:t>
      </w:r>
      <w:r w:rsidR="00CF6616">
        <w:rPr>
          <w:rFonts w:ascii="Comic Sans MS" w:hAnsi="Comic Sans MS" w:cs="Arial"/>
          <w:color w:val="000000"/>
        </w:rPr>
        <w:t xml:space="preserve">from </w:t>
      </w:r>
      <w:r w:rsidR="00532A08">
        <w:rPr>
          <w:rFonts w:ascii="Comic Sans MS" w:hAnsi="Comic Sans MS" w:cs="Arial"/>
          <w:color w:val="000000"/>
        </w:rPr>
        <w:t>Alfie’s used cars. Sh</w:t>
      </w:r>
      <w:r w:rsidR="00CB3B87" w:rsidRPr="00CB3B87">
        <w:rPr>
          <w:rFonts w:ascii="Comic Sans MS" w:hAnsi="Comic Sans MS" w:cs="Arial"/>
          <w:color w:val="000000"/>
        </w:rPr>
        <w:t>e needs to get a loan from the bank of £15,000 to buy the car.</w:t>
      </w:r>
      <w:r w:rsidR="00CB3B87">
        <w:rPr>
          <w:rFonts w:ascii="Comic Sans MS" w:hAnsi="Comic Sans MS" w:cs="Arial"/>
          <w:color w:val="000000"/>
        </w:rPr>
        <w:t xml:space="preserve"> In recent months interest rates have increased rapid</w:t>
      </w:r>
      <w:r w:rsidR="00532A08">
        <w:rPr>
          <w:rFonts w:ascii="Comic Sans MS" w:hAnsi="Comic Sans MS" w:cs="Arial"/>
          <w:color w:val="000000"/>
        </w:rPr>
        <w:t>ly. How might this affect Hannah</w:t>
      </w:r>
      <w:r w:rsidR="00CB3B87">
        <w:rPr>
          <w:rFonts w:ascii="Comic Sans MS" w:hAnsi="Comic Sans MS" w:cs="Arial"/>
          <w:color w:val="000000"/>
        </w:rPr>
        <w:t>’s decision to buy the car?</w:t>
      </w:r>
    </w:p>
    <w:p w:rsidR="00CB3B87" w:rsidRDefault="00CB3B87" w:rsidP="00CB59B8">
      <w:pPr>
        <w:pBdr>
          <w:top w:val="single" w:sz="4" w:space="1" w:color="auto"/>
          <w:left w:val="single" w:sz="4" w:space="4" w:color="auto"/>
          <w:bottom w:val="single" w:sz="4" w:space="1" w:color="auto"/>
          <w:right w:val="single" w:sz="4" w:space="4" w:color="auto"/>
        </w:pBdr>
        <w:rPr>
          <w:rFonts w:ascii="Comic Sans MS" w:hAnsi="Comic Sans MS" w:cs="Arial"/>
          <w:color w:val="000000"/>
        </w:rPr>
      </w:pPr>
    </w:p>
    <w:p w:rsidR="00CB3B87" w:rsidRDefault="00CB3B87" w:rsidP="00B77236">
      <w:pPr>
        <w:rPr>
          <w:rFonts w:ascii="Comic Sans MS" w:hAnsi="Comic Sans MS" w:cs="Arial"/>
          <w:color w:val="000000"/>
        </w:rPr>
      </w:pPr>
      <w:r>
        <w:rPr>
          <w:rFonts w:ascii="Comic Sans MS" w:hAnsi="Comic Sans MS" w:cs="Arial"/>
          <w:color w:val="000000"/>
        </w:rPr>
        <w:lastRenderedPageBreak/>
        <w:t>If a number of consumers decided not to borrow money due to high interest rates, how could this affect Alfie’s business?</w:t>
      </w:r>
    </w:p>
    <w:p w:rsidR="00CB3B87" w:rsidRDefault="00CB3B87" w:rsidP="00CB59B8">
      <w:pPr>
        <w:pBdr>
          <w:top w:val="single" w:sz="4" w:space="1" w:color="auto"/>
          <w:left w:val="single" w:sz="4" w:space="4" w:color="auto"/>
          <w:bottom w:val="single" w:sz="4" w:space="1" w:color="auto"/>
          <w:right w:val="single" w:sz="4" w:space="4" w:color="auto"/>
        </w:pBdr>
        <w:rPr>
          <w:rFonts w:ascii="Comic Sans MS" w:hAnsi="Comic Sans MS" w:cs="Arial"/>
          <w:color w:val="000000"/>
        </w:rPr>
      </w:pPr>
    </w:p>
    <w:p w:rsidR="00CB3B87" w:rsidRDefault="00CB3B87" w:rsidP="006B4366">
      <w:pPr>
        <w:rPr>
          <w:rFonts w:ascii="Comic Sans MS" w:hAnsi="Comic Sans MS"/>
          <w:b/>
          <w:u w:val="single"/>
        </w:rPr>
      </w:pPr>
      <w:r w:rsidRPr="00D601E9">
        <w:rPr>
          <w:rFonts w:ascii="Comic Sans MS" w:hAnsi="Comic Sans MS"/>
          <w:b/>
          <w:u w:val="single"/>
        </w:rPr>
        <w:t>Fixed and Variable rates of interest</w:t>
      </w:r>
    </w:p>
    <w:p w:rsidR="00CB3B87" w:rsidRPr="00880D77" w:rsidRDefault="00CB3B87" w:rsidP="00CB3B87">
      <w:pPr>
        <w:jc w:val="center"/>
        <w:rPr>
          <w:rFonts w:ascii="Comic Sans MS" w:hAnsi="Comic Sans MS"/>
          <w:b/>
          <w:sz w:val="12"/>
          <w:szCs w:val="12"/>
          <w:u w:val="single"/>
        </w:rPr>
      </w:pPr>
    </w:p>
    <w:p w:rsidR="00CB3B87" w:rsidRDefault="00CB3B87" w:rsidP="00880D77">
      <w:pPr>
        <w:rPr>
          <w:rFonts w:ascii="Comic Sans MS" w:hAnsi="Comic Sans MS"/>
        </w:rPr>
      </w:pPr>
      <w:r>
        <w:rPr>
          <w:rFonts w:ascii="Comic Sans MS" w:hAnsi="Comic Sans MS"/>
        </w:rPr>
        <w:t xml:space="preserve">Some business loans have variable rates of interest and some have fixed. </w:t>
      </w:r>
    </w:p>
    <w:p w:rsidR="00CB3B87" w:rsidRPr="00880D77" w:rsidRDefault="00CB3B87" w:rsidP="00CB3B87">
      <w:pPr>
        <w:rPr>
          <w:rFonts w:ascii="Comic Sans MS" w:hAnsi="Comic Sans MS"/>
          <w:sz w:val="12"/>
          <w:szCs w:val="12"/>
        </w:rPr>
      </w:pPr>
    </w:p>
    <w:p w:rsidR="00CB3B87" w:rsidRDefault="00CB3B87" w:rsidP="00CB3B87">
      <w:pPr>
        <w:rPr>
          <w:rFonts w:ascii="Comic Sans MS" w:hAnsi="Comic Sans MS"/>
        </w:rPr>
      </w:pPr>
      <w:r>
        <w:rPr>
          <w:rFonts w:ascii="Comic Sans MS" w:hAnsi="Comic Sans MS"/>
        </w:rPr>
        <w:t>Explanation of a variable rate of interest.</w:t>
      </w:r>
    </w:p>
    <w:p w:rsidR="00CB3B87" w:rsidRDefault="00CB3B87" w:rsidP="00CB59B8">
      <w:pPr>
        <w:pBdr>
          <w:top w:val="single" w:sz="4" w:space="1" w:color="auto"/>
          <w:left w:val="single" w:sz="4" w:space="4" w:color="auto"/>
          <w:bottom w:val="single" w:sz="4" w:space="1" w:color="auto"/>
          <w:right w:val="single" w:sz="4" w:space="4" w:color="auto"/>
        </w:pBdr>
        <w:rPr>
          <w:rFonts w:ascii="Comic Sans MS" w:hAnsi="Comic Sans MS"/>
        </w:rPr>
      </w:pPr>
    </w:p>
    <w:p w:rsidR="00CB3B87" w:rsidRDefault="00CB3B87" w:rsidP="00CB3B87">
      <w:pPr>
        <w:rPr>
          <w:rFonts w:ascii="Comic Sans MS" w:hAnsi="Comic Sans MS"/>
        </w:rPr>
      </w:pPr>
      <w:r>
        <w:rPr>
          <w:rFonts w:ascii="Comic Sans MS" w:hAnsi="Comic Sans MS"/>
        </w:rPr>
        <w:t>A variable interest rate would be suitable for a business or consumer that is happy for their payments to increase or decrease as interest rates go up or down. This will make it more difficult to budget for the business as the repayments may change. The business or consumer will need to be sure that they can still afford the loan if interest rates were to go up, before taking out the loan.</w:t>
      </w:r>
    </w:p>
    <w:p w:rsidR="00CB3B87" w:rsidRPr="00CB59B8" w:rsidRDefault="00CB3B87" w:rsidP="00CB3B87">
      <w:pPr>
        <w:rPr>
          <w:rFonts w:ascii="Comic Sans MS" w:hAnsi="Comic Sans MS"/>
          <w:sz w:val="12"/>
          <w:szCs w:val="12"/>
        </w:rPr>
      </w:pPr>
    </w:p>
    <w:p w:rsidR="00CB3B87" w:rsidRDefault="00CB3B87" w:rsidP="00CB3B87">
      <w:pPr>
        <w:rPr>
          <w:rFonts w:ascii="Comic Sans MS" w:hAnsi="Comic Sans MS"/>
        </w:rPr>
      </w:pPr>
      <w:r>
        <w:rPr>
          <w:rFonts w:ascii="Comic Sans MS" w:hAnsi="Comic Sans MS"/>
        </w:rPr>
        <w:t>Advantages of a variable rate of interest:</w:t>
      </w:r>
    </w:p>
    <w:p w:rsidR="00CB3B87" w:rsidRDefault="00CB3B87" w:rsidP="00CB59B8">
      <w:pPr>
        <w:pBdr>
          <w:top w:val="single" w:sz="4" w:space="1" w:color="auto"/>
          <w:left w:val="single" w:sz="4" w:space="4" w:color="auto"/>
          <w:bottom w:val="single" w:sz="4" w:space="1" w:color="auto"/>
          <w:right w:val="single" w:sz="4" w:space="4" w:color="auto"/>
        </w:pBdr>
        <w:rPr>
          <w:rFonts w:ascii="Comic Sans MS" w:hAnsi="Comic Sans MS"/>
        </w:rPr>
      </w:pPr>
    </w:p>
    <w:p w:rsidR="00CB3B87" w:rsidRPr="00D601E9" w:rsidRDefault="00880D77" w:rsidP="00CB3B87">
      <w:pPr>
        <w:rPr>
          <w:rFonts w:ascii="Comic Sans MS" w:hAnsi="Comic Sans MS"/>
        </w:rPr>
      </w:pPr>
      <w:r>
        <w:rPr>
          <w:rFonts w:ascii="Comic Sans MS" w:hAnsi="Comic Sans MS"/>
        </w:rPr>
        <w:t>D</w:t>
      </w:r>
      <w:r w:rsidR="00CB3B87">
        <w:rPr>
          <w:rFonts w:ascii="Comic Sans MS" w:hAnsi="Comic Sans MS"/>
        </w:rPr>
        <w:t>isadvantages of a variable rate of interest:</w:t>
      </w:r>
    </w:p>
    <w:p w:rsidR="00CB3B87" w:rsidRDefault="00CB3B87" w:rsidP="00CB59B8">
      <w:pPr>
        <w:pBdr>
          <w:top w:val="single" w:sz="4" w:space="1" w:color="auto"/>
          <w:left w:val="single" w:sz="4" w:space="4" w:color="auto"/>
          <w:bottom w:val="single" w:sz="4" w:space="1" w:color="auto"/>
          <w:right w:val="single" w:sz="4" w:space="4" w:color="auto"/>
        </w:pBdr>
        <w:rPr>
          <w:rFonts w:ascii="Comic Sans MS" w:hAnsi="Comic Sans MS"/>
        </w:rPr>
      </w:pPr>
    </w:p>
    <w:p w:rsidR="00CB3B87" w:rsidRDefault="00CB3B87" w:rsidP="00CB3B87">
      <w:pPr>
        <w:rPr>
          <w:rFonts w:ascii="Comic Sans MS" w:hAnsi="Comic Sans MS"/>
        </w:rPr>
      </w:pPr>
      <w:r>
        <w:rPr>
          <w:rFonts w:ascii="Comic Sans MS" w:hAnsi="Comic Sans MS"/>
        </w:rPr>
        <w:t>Explanat</w:t>
      </w:r>
      <w:r w:rsidR="00CB59B8">
        <w:rPr>
          <w:rFonts w:ascii="Comic Sans MS" w:hAnsi="Comic Sans MS"/>
        </w:rPr>
        <w:t>ion of a fixed rate of interest:</w:t>
      </w:r>
    </w:p>
    <w:p w:rsidR="00CB3B87" w:rsidRDefault="00CB3B87" w:rsidP="00CB59B8">
      <w:pPr>
        <w:pBdr>
          <w:top w:val="single" w:sz="4" w:space="1" w:color="auto"/>
          <w:left w:val="single" w:sz="4" w:space="4" w:color="auto"/>
          <w:bottom w:val="single" w:sz="4" w:space="1" w:color="auto"/>
          <w:right w:val="single" w:sz="4" w:space="4" w:color="auto"/>
        </w:pBdr>
        <w:rPr>
          <w:rFonts w:ascii="Comic Sans MS" w:hAnsi="Comic Sans MS"/>
        </w:rPr>
      </w:pPr>
    </w:p>
    <w:p w:rsidR="00CB3B87" w:rsidRDefault="00CB3B87" w:rsidP="00CB3B87">
      <w:pPr>
        <w:rPr>
          <w:rFonts w:ascii="Comic Sans MS" w:hAnsi="Comic Sans MS"/>
        </w:rPr>
      </w:pPr>
      <w:r>
        <w:rPr>
          <w:rFonts w:ascii="Comic Sans MS" w:hAnsi="Comic Sans MS"/>
        </w:rPr>
        <w:t xml:space="preserve">A fixed interest rate means that a business will know exactly how much money they are going to be paying out each month. </w:t>
      </w:r>
    </w:p>
    <w:p w:rsidR="00CB3B87" w:rsidRDefault="00CB3B87" w:rsidP="00CB3B87">
      <w:pPr>
        <w:rPr>
          <w:rFonts w:ascii="Comic Sans MS" w:hAnsi="Comic Sans MS"/>
        </w:rPr>
      </w:pPr>
      <w:r>
        <w:rPr>
          <w:rFonts w:ascii="Comic Sans MS" w:hAnsi="Comic Sans MS"/>
        </w:rPr>
        <w:t>Advantages of a fixed rate of interest:</w:t>
      </w:r>
    </w:p>
    <w:p w:rsidR="00CB59B8" w:rsidRDefault="00CB59B8" w:rsidP="00CB59B8">
      <w:pPr>
        <w:pBdr>
          <w:top w:val="single" w:sz="4" w:space="1" w:color="auto"/>
          <w:left w:val="single" w:sz="4" w:space="4" w:color="auto"/>
          <w:bottom w:val="single" w:sz="4" w:space="1" w:color="auto"/>
          <w:right w:val="single" w:sz="4" w:space="4" w:color="auto"/>
        </w:pBdr>
        <w:rPr>
          <w:rFonts w:ascii="Comic Sans MS" w:hAnsi="Comic Sans MS"/>
        </w:rPr>
      </w:pPr>
    </w:p>
    <w:p w:rsidR="00CB3B87" w:rsidRDefault="00CB3B87" w:rsidP="00CB3B87">
      <w:pPr>
        <w:rPr>
          <w:rFonts w:ascii="Comic Sans MS" w:hAnsi="Comic Sans MS"/>
        </w:rPr>
      </w:pPr>
      <w:r>
        <w:rPr>
          <w:rFonts w:ascii="Comic Sans MS" w:hAnsi="Comic Sans MS"/>
        </w:rPr>
        <w:t>Disadvantages of a fixed rate of interest:</w:t>
      </w:r>
    </w:p>
    <w:p w:rsidR="00CB59B8" w:rsidRPr="00D601E9" w:rsidRDefault="00CB59B8" w:rsidP="00CB59B8">
      <w:pPr>
        <w:pBdr>
          <w:top w:val="single" w:sz="4" w:space="1" w:color="auto"/>
          <w:left w:val="single" w:sz="4" w:space="4" w:color="auto"/>
          <w:bottom w:val="single" w:sz="4" w:space="1" w:color="auto"/>
          <w:right w:val="single" w:sz="4" w:space="4" w:color="auto"/>
        </w:pBdr>
        <w:rPr>
          <w:rFonts w:ascii="Comic Sans MS" w:hAnsi="Comic Sans MS"/>
        </w:rPr>
      </w:pPr>
    </w:p>
    <w:p w:rsidR="00CB3B87" w:rsidRDefault="00CB3B87" w:rsidP="00CB3B87">
      <w:pPr>
        <w:rPr>
          <w:rFonts w:ascii="Comic Sans MS" w:hAnsi="Comic Sans MS"/>
        </w:rPr>
      </w:pPr>
      <w:r>
        <w:rPr>
          <w:rFonts w:ascii="Comic Sans MS" w:hAnsi="Comic Sans MS"/>
        </w:rPr>
        <w:t>Which type of business would a fixed interest rate be suitable for?</w:t>
      </w:r>
    </w:p>
    <w:p w:rsidR="00CB3B87" w:rsidRDefault="00CB3B87" w:rsidP="00CB59B8">
      <w:pPr>
        <w:pBdr>
          <w:top w:val="single" w:sz="4" w:space="1" w:color="auto"/>
          <w:left w:val="single" w:sz="4" w:space="4" w:color="auto"/>
          <w:bottom w:val="single" w:sz="4" w:space="1" w:color="auto"/>
          <w:right w:val="single" w:sz="4" w:space="4" w:color="auto"/>
        </w:pBdr>
        <w:rPr>
          <w:rFonts w:ascii="Comic Sans MS" w:hAnsi="Comic Sans MS"/>
        </w:rPr>
      </w:pPr>
    </w:p>
    <w:p w:rsidR="00CB3B87" w:rsidRDefault="00CB3B87" w:rsidP="00CB59B8">
      <w:pPr>
        <w:rPr>
          <w:rFonts w:ascii="Comic Sans MS" w:hAnsi="Comic Sans MS"/>
        </w:rPr>
      </w:pPr>
      <w:r>
        <w:rPr>
          <w:rFonts w:ascii="Comic Sans MS" w:hAnsi="Comic Sans MS"/>
        </w:rPr>
        <w:t xml:space="preserve">Look at each of the following examples. Decide for each whether you would advise the </w:t>
      </w:r>
      <w:r w:rsidR="00CB59B8">
        <w:rPr>
          <w:rFonts w:ascii="Comic Sans MS" w:hAnsi="Comic Sans MS"/>
        </w:rPr>
        <w:t>owner</w:t>
      </w:r>
      <w:r>
        <w:rPr>
          <w:rFonts w:ascii="Comic Sans MS" w:hAnsi="Comic Sans MS"/>
        </w:rPr>
        <w:t xml:space="preserve"> to take a </w:t>
      </w:r>
      <w:r w:rsidRPr="00532A08">
        <w:rPr>
          <w:rFonts w:ascii="Comic Sans MS" w:hAnsi="Comic Sans MS"/>
          <w:b/>
          <w:bCs/>
        </w:rPr>
        <w:t>fixed rate</w:t>
      </w:r>
      <w:r>
        <w:rPr>
          <w:rFonts w:ascii="Comic Sans MS" w:hAnsi="Comic Sans MS"/>
        </w:rPr>
        <w:t xml:space="preserve"> or </w:t>
      </w:r>
      <w:r w:rsidRPr="00532A08">
        <w:rPr>
          <w:rFonts w:ascii="Comic Sans MS" w:hAnsi="Comic Sans MS"/>
          <w:b/>
          <w:bCs/>
        </w:rPr>
        <w:t>variable rate</w:t>
      </w:r>
      <w:r>
        <w:rPr>
          <w:rFonts w:ascii="Comic Sans MS" w:hAnsi="Comic Sans MS"/>
        </w:rPr>
        <w:t xml:space="preserve"> loan.</w:t>
      </w:r>
    </w:p>
    <w:p w:rsidR="00CB3B87" w:rsidRPr="00880D77" w:rsidRDefault="00CB3B87" w:rsidP="00CB3B87">
      <w:pPr>
        <w:rPr>
          <w:rFonts w:ascii="Comic Sans MS" w:hAnsi="Comic Sans MS"/>
          <w:sz w:val="12"/>
          <w:szCs w:val="12"/>
        </w:rPr>
      </w:pPr>
    </w:p>
    <w:p w:rsidR="00CB3B87" w:rsidRDefault="00C830E2" w:rsidP="00CB59B8">
      <w:pPr>
        <w:rPr>
          <w:rFonts w:ascii="Comic Sans MS" w:hAnsi="Comic Sans MS"/>
        </w:rP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40640</wp:posOffset>
            </wp:positionV>
            <wp:extent cx="1600200" cy="1234440"/>
            <wp:effectExtent l="19050" t="0" r="0" b="0"/>
            <wp:wrapSquare wrapText="bothSides"/>
            <wp:docPr id="7" name="il_fi" descr="http://www.longpassages.org/images/Bulgaria%20Veliko%20Tranovo%20wine%20s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ngpassages.org/images/Bulgaria%20Veliko%20Tranovo%20wine%20seller.jpg"/>
                    <pic:cNvPicPr>
                      <a:picLocks noChangeAspect="1" noChangeArrowheads="1"/>
                    </pic:cNvPicPr>
                  </pic:nvPicPr>
                  <pic:blipFill>
                    <a:blip r:embed="rId22" r:link="rId23" cstate="screen"/>
                    <a:srcRect/>
                    <a:stretch>
                      <a:fillRect/>
                    </a:stretch>
                  </pic:blipFill>
                  <pic:spPr bwMode="auto">
                    <a:xfrm>
                      <a:off x="0" y="0"/>
                      <a:ext cx="1600200" cy="1234440"/>
                    </a:xfrm>
                    <a:prstGeom prst="rect">
                      <a:avLst/>
                    </a:prstGeom>
                    <a:noFill/>
                    <a:ln w="9525">
                      <a:noFill/>
                      <a:miter lim="800000"/>
                      <a:headEnd/>
                      <a:tailEnd/>
                    </a:ln>
                  </pic:spPr>
                </pic:pic>
              </a:graphicData>
            </a:graphic>
          </wp:anchor>
        </w:drawing>
      </w:r>
      <w:r w:rsidR="00CB59B8">
        <w:rPr>
          <w:rFonts w:ascii="Comic Sans MS" w:hAnsi="Comic Sans MS"/>
        </w:rPr>
        <w:t>Yvette</w:t>
      </w:r>
      <w:r w:rsidR="00CB3B87">
        <w:rPr>
          <w:rFonts w:ascii="Comic Sans MS" w:hAnsi="Comic Sans MS"/>
        </w:rPr>
        <w:t xml:space="preserve"> LePlonk wants to borrow £25,000 to buy a new van so </w:t>
      </w:r>
      <w:r w:rsidR="00CB59B8">
        <w:rPr>
          <w:rFonts w:ascii="Comic Sans MS" w:hAnsi="Comic Sans MS"/>
        </w:rPr>
        <w:t>s</w:t>
      </w:r>
      <w:r w:rsidR="00CB3B87">
        <w:rPr>
          <w:rFonts w:ascii="Comic Sans MS" w:hAnsi="Comic Sans MS"/>
        </w:rPr>
        <w:t>he ca</w:t>
      </w:r>
      <w:r w:rsidR="00CB59B8">
        <w:rPr>
          <w:rFonts w:ascii="Comic Sans MS" w:hAnsi="Comic Sans MS"/>
        </w:rPr>
        <w:t>n start to add deliveries to her</w:t>
      </w:r>
      <w:r w:rsidR="00CB3B87">
        <w:rPr>
          <w:rFonts w:ascii="Comic Sans MS" w:hAnsi="Comic Sans MS"/>
        </w:rPr>
        <w:t xml:space="preserve"> business of selling fine Frenc</w:t>
      </w:r>
      <w:r w:rsidR="00CB59B8">
        <w:rPr>
          <w:rFonts w:ascii="Comic Sans MS" w:hAnsi="Comic Sans MS"/>
        </w:rPr>
        <w:t>h wine. Sh</w:t>
      </w:r>
      <w:r w:rsidR="00CB3B87">
        <w:rPr>
          <w:rFonts w:ascii="Comic Sans MS" w:hAnsi="Comic Sans MS"/>
        </w:rPr>
        <w:t xml:space="preserve">e has seen that on a variable rate the payment is currently £300 per month and on a fixed rate it is £330 per month. Money is tight at the moment and the maximum </w:t>
      </w:r>
      <w:r w:rsidR="00CB59B8">
        <w:rPr>
          <w:rFonts w:ascii="Comic Sans MS" w:hAnsi="Comic Sans MS"/>
        </w:rPr>
        <w:t>Yvette</w:t>
      </w:r>
      <w:r w:rsidR="00CB3B87">
        <w:rPr>
          <w:rFonts w:ascii="Comic Sans MS" w:hAnsi="Comic Sans MS"/>
        </w:rPr>
        <w:t xml:space="preserve"> could afford would be £335 per month. Which would you suggest and why?</w:t>
      </w:r>
    </w:p>
    <w:p w:rsidR="00CB3B87" w:rsidRDefault="00CB3B87" w:rsidP="00CB59B8">
      <w:pPr>
        <w:pBdr>
          <w:top w:val="single" w:sz="4" w:space="1" w:color="auto"/>
          <w:left w:val="single" w:sz="4" w:space="4" w:color="auto"/>
          <w:bottom w:val="single" w:sz="4" w:space="1" w:color="auto"/>
          <w:right w:val="single" w:sz="4" w:space="4" w:color="auto"/>
        </w:pBdr>
        <w:rPr>
          <w:rFonts w:ascii="Comic Sans MS" w:hAnsi="Comic Sans MS"/>
        </w:rPr>
      </w:pPr>
    </w:p>
    <w:p w:rsidR="00CB3B87" w:rsidRDefault="00C830E2" w:rsidP="00DA1877">
      <w:pPr>
        <w:rPr>
          <w:rFonts w:ascii="Comic Sans MS" w:hAnsi="Comic Sans MS"/>
        </w:rPr>
      </w:pPr>
      <w:r>
        <w:rPr>
          <w:noProof/>
        </w:rPr>
        <w:drawing>
          <wp:anchor distT="0" distB="0" distL="114300" distR="114300" simplePos="0" relativeHeight="251660800" behindDoc="0" locked="0" layoutInCell="1" allowOverlap="1">
            <wp:simplePos x="0" y="0"/>
            <wp:positionH relativeFrom="column">
              <wp:posOffset>5392420</wp:posOffset>
            </wp:positionH>
            <wp:positionV relativeFrom="paragraph">
              <wp:posOffset>17780</wp:posOffset>
            </wp:positionV>
            <wp:extent cx="1027430" cy="1371600"/>
            <wp:effectExtent l="19050" t="0" r="1270" b="0"/>
            <wp:wrapSquare wrapText="bothSides"/>
            <wp:docPr id="8" name="il_fi" descr="http://www.promotepr.com/images/lifetime%20award%20(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motepr.com/images/lifetime%20award%20(medium).jpg"/>
                    <pic:cNvPicPr>
                      <a:picLocks noChangeAspect="1" noChangeArrowheads="1"/>
                    </pic:cNvPicPr>
                  </pic:nvPicPr>
                  <pic:blipFill>
                    <a:blip r:embed="rId24" r:link="rId25" cstate="screen"/>
                    <a:srcRect/>
                    <a:stretch>
                      <a:fillRect/>
                    </a:stretch>
                  </pic:blipFill>
                  <pic:spPr bwMode="auto">
                    <a:xfrm>
                      <a:off x="0" y="0"/>
                      <a:ext cx="1027430" cy="1371600"/>
                    </a:xfrm>
                    <a:prstGeom prst="rect">
                      <a:avLst/>
                    </a:prstGeom>
                    <a:noFill/>
                    <a:ln w="9525">
                      <a:noFill/>
                      <a:miter lim="800000"/>
                      <a:headEnd/>
                      <a:tailEnd/>
                    </a:ln>
                  </pic:spPr>
                </pic:pic>
              </a:graphicData>
            </a:graphic>
          </wp:anchor>
        </w:drawing>
      </w:r>
      <w:r w:rsidR="00CF6616">
        <w:rPr>
          <w:rFonts w:ascii="Comic Sans MS" w:hAnsi="Comic Sans MS"/>
        </w:rPr>
        <w:t>Shelly Isf</w:t>
      </w:r>
      <w:r w:rsidR="00CB3B87">
        <w:rPr>
          <w:rFonts w:ascii="Comic Sans MS" w:hAnsi="Comic Sans MS"/>
        </w:rPr>
        <w:t>it is having a very good year of business and is getting more clients all the time. To do this she has recruited another member of staff and now need</w:t>
      </w:r>
      <w:r w:rsidR="00CF6616">
        <w:rPr>
          <w:rFonts w:ascii="Comic Sans MS" w:hAnsi="Comic Sans MS"/>
        </w:rPr>
        <w:t>s</w:t>
      </w:r>
      <w:r w:rsidR="00CB3B87">
        <w:rPr>
          <w:rFonts w:ascii="Comic Sans MS" w:hAnsi="Comic Sans MS"/>
        </w:rPr>
        <w:t xml:space="preserve"> to buy them all of the required equipment and clothing. She has decided to borrow £5,000 from the bank. On a variable rate this is £150 per month and on a fixed rate this is £170 per month. Shelly is making a good profit at the moment and both payments are easily affordable. Which would you suggest and why?</w:t>
      </w:r>
    </w:p>
    <w:p w:rsidR="00463118" w:rsidRDefault="00463118" w:rsidP="006B4366">
      <w:pPr>
        <w:pBdr>
          <w:top w:val="single" w:sz="4" w:space="1" w:color="auto"/>
          <w:left w:val="single" w:sz="4" w:space="4" w:color="auto"/>
          <w:bottom w:val="single" w:sz="4" w:space="1" w:color="auto"/>
          <w:right w:val="single" w:sz="4" w:space="4" w:color="auto"/>
        </w:pBdr>
      </w:pPr>
    </w:p>
    <w:p w:rsidR="00463118" w:rsidRPr="00CB3B87" w:rsidRDefault="00463118" w:rsidP="00B77236">
      <w:pPr>
        <w:rPr>
          <w:rFonts w:ascii="Comic Sans MS" w:hAnsi="Comic Sans MS" w:cs="Arial"/>
          <w:color w:val="000000"/>
        </w:rPr>
      </w:pPr>
    </w:p>
    <w:sectPr w:rsidR="00463118" w:rsidRPr="00CB3B87" w:rsidSect="003C5E1A">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2C" w:rsidRDefault="009F462C">
      <w:r>
        <w:separator/>
      </w:r>
    </w:p>
  </w:endnote>
  <w:endnote w:type="continuationSeparator" w:id="0">
    <w:p w:rsidR="009F462C" w:rsidRDefault="009F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2C" w:rsidRDefault="009F462C">
      <w:r>
        <w:separator/>
      </w:r>
    </w:p>
  </w:footnote>
  <w:footnote w:type="continuationSeparator" w:id="0">
    <w:p w:rsidR="009F462C" w:rsidRDefault="009F4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06F4D"/>
    <w:multiLevelType w:val="hybridMultilevel"/>
    <w:tmpl w:val="D4D0A732"/>
    <w:lvl w:ilvl="0" w:tplc="EDC432F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6D66C7B"/>
    <w:multiLevelType w:val="multilevel"/>
    <w:tmpl w:val="6A1871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15605BE"/>
    <w:multiLevelType w:val="hybridMultilevel"/>
    <w:tmpl w:val="E0DCE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1D564C1"/>
    <w:multiLevelType w:val="hybridMultilevel"/>
    <w:tmpl w:val="16D2F7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9C"/>
    <w:rsid w:val="00095A0D"/>
    <w:rsid w:val="00245170"/>
    <w:rsid w:val="003920DC"/>
    <w:rsid w:val="003C5E1A"/>
    <w:rsid w:val="00463118"/>
    <w:rsid w:val="00472EAE"/>
    <w:rsid w:val="004A78F0"/>
    <w:rsid w:val="00532A08"/>
    <w:rsid w:val="00644599"/>
    <w:rsid w:val="006B4366"/>
    <w:rsid w:val="0080543D"/>
    <w:rsid w:val="00835817"/>
    <w:rsid w:val="00880D77"/>
    <w:rsid w:val="009F462C"/>
    <w:rsid w:val="00A56A17"/>
    <w:rsid w:val="00AB235F"/>
    <w:rsid w:val="00AE63C3"/>
    <w:rsid w:val="00B075A2"/>
    <w:rsid w:val="00B77236"/>
    <w:rsid w:val="00BC6562"/>
    <w:rsid w:val="00BD3908"/>
    <w:rsid w:val="00C5520D"/>
    <w:rsid w:val="00C830E2"/>
    <w:rsid w:val="00C87FBF"/>
    <w:rsid w:val="00CB3B87"/>
    <w:rsid w:val="00CB59B8"/>
    <w:rsid w:val="00CF6616"/>
    <w:rsid w:val="00D6276E"/>
    <w:rsid w:val="00DA1877"/>
    <w:rsid w:val="00DF2D33"/>
    <w:rsid w:val="00EC049C"/>
    <w:rsid w:val="00EC1EBB"/>
    <w:rsid w:val="00F11AA4"/>
    <w:rsid w:val="00F2524F"/>
    <w:rsid w:val="00FB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4C1FC0-8BAE-42F4-8C9F-FE0B873A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F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0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C049C"/>
    <w:rPr>
      <w:color w:val="0000FF"/>
      <w:u w:val="single"/>
    </w:rPr>
  </w:style>
  <w:style w:type="paragraph" w:styleId="Header">
    <w:name w:val="header"/>
    <w:basedOn w:val="Normal"/>
    <w:rsid w:val="00AB235F"/>
    <w:pPr>
      <w:tabs>
        <w:tab w:val="center" w:pos="4153"/>
        <w:tab w:val="right" w:pos="8306"/>
      </w:tabs>
    </w:pPr>
  </w:style>
  <w:style w:type="paragraph" w:styleId="Footer">
    <w:name w:val="footer"/>
    <w:basedOn w:val="Normal"/>
    <w:rsid w:val="00AB235F"/>
    <w:pPr>
      <w:tabs>
        <w:tab w:val="center" w:pos="4153"/>
        <w:tab w:val="right" w:pos="8306"/>
      </w:tabs>
    </w:pPr>
  </w:style>
  <w:style w:type="character" w:styleId="FollowedHyperlink">
    <w:name w:val="FollowedHyperlink"/>
    <w:basedOn w:val="DefaultParagraphFont"/>
    <w:rsid w:val="00880D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t3.gstatic.com/images?q=tbn:Es2LCLHHZ_1O_M:http://dir.coolclips.com/Food/Dairy/Milk/milkshake_CoolClips_vc009093.jpg" TargetMode="External"/><Relationship Id="rId18" Type="http://schemas.openxmlformats.org/officeDocument/2006/relationships/hyperlink" Target="http://www.savingscalculator.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t0.gstatic.com/images?q=tbn:3_CQBzUOfRoG4M:http://www.fotosearch.com/bthumb/CSP/CSP226/k2268272.jpg" TargetMode="External"/><Relationship Id="rId7" Type="http://schemas.openxmlformats.org/officeDocument/2006/relationships/hyperlink" Target="http://images.google.co.uk/imgres?imgurl=http://www.diglounge.net/wp-content/uploads/2009/05/dtown-burger-bar.jpg&amp;imgrefurl=http://www.diglounge.net/food/d-town-burger-bar/&amp;usg=__p02nGb8OVNpe5ohfWH0pZ5HWD-4=&amp;h=394&amp;w=525&amp;sz=48&amp;hl=en&amp;start=32&amp;sig2=__58nsXt_L7_uDtrCA-Baw&amp;um=1&amp;itbs=1&amp;tbnid=kso-bpuLFaojhM:&amp;tbnh=99&amp;tbnw=132&amp;prev=/images?q=burger+bar&amp;start=18&amp;um=1&amp;hl=en&amp;safe=active&amp;sa=N&amp;ndsp=18&amp;tbs=isch:1&amp;ei=8O_OS7naAYvp-AaMk8wN" TargetMode="External"/><Relationship Id="rId12" Type="http://schemas.openxmlformats.org/officeDocument/2006/relationships/image" Target="media/image3.jpeg"/><Relationship Id="rId17" Type="http://schemas.openxmlformats.org/officeDocument/2006/relationships/image" Target="http://t3.gstatic.com/images?q=tbn:ji6Dnke_DIZHiM:http://dclips.fundraw.com/zobo500dir/deejay_andy_fitzsimon_02.jpg" TargetMode="External"/><Relationship Id="rId25" Type="http://schemas.openxmlformats.org/officeDocument/2006/relationships/image" Target="http://www.promotepr.com/images/lifetime%20award%20(medium).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2.gstatic.com/images?q=tbn:D4smsI_RnXU6nM:http://dclips.fundraw.com/zobo500dir/chicken_burger_bw.jpg"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images.google.co.uk/imgres?imgurl=http://dclips.fundraw.com/zobo500dir/deejay_andy_fitzsimon_02.jpg&amp;imgrefurl=http://www.fundraw.com/clipart/clip-art/752/DJ/&amp;usg=__8Dcq5iJbccPZgHDQvZ6rofEYQyU=&amp;h=500&amp;w=500&amp;sz=82&amp;hl=en&amp;start=8&amp;sig2=5mlLPy__f8Oz4HMC4a3fSw&amp;um=1&amp;itbs=1&amp;tbnid=ji6Dnke_DIZHiM:&amp;tbnh=130&amp;tbnw=130&amp;prev=/images?q=clip+art+dj&amp;um=1&amp;hl=en&amp;safe=active&amp;tbs=isch:1&amp;ei=KPPOS6CiAo-aOOjCvZ0P" TargetMode="External"/><Relationship Id="rId23" Type="http://schemas.openxmlformats.org/officeDocument/2006/relationships/image" Target="http://www.longpassages.org/images/Bulgaria%20Veliko%20Tranovo%20wine%20seller.jpg" TargetMode="External"/><Relationship Id="rId10" Type="http://schemas.openxmlformats.org/officeDocument/2006/relationships/image" Target="media/image2.jpeg"/><Relationship Id="rId19" Type="http://schemas.openxmlformats.org/officeDocument/2006/relationships/hyperlink" Target="http://www.google.co.uk/imgres?imgurl=http://www.fotosearch.com/bthumb/CSP/CSP226/k2268272.jpg&amp;imgrefurl=http://www.fotosearch.com/clip-art/instructor.html&amp;usg=__ISqQRTmhCiqveKzyUvA03dzQrk4=&amp;h=131&amp;w=170&amp;sz=5&amp;hl=en&amp;start=11&amp;sig2=2t-MT1QyuCZ_KBxDIbApBA&amp;itbs=1&amp;tbnid=3_CQBzUOfRoG4M:&amp;tbnh=76&amp;tbnw=99&amp;prev=/images?q=clipart+manand+car&amp;hl=en&amp;safe=active&amp;gbv=2&amp;tbs=isch:1&amp;ei=IQXPS-beAoqKngP-oME7" TargetMode="External"/><Relationship Id="rId4" Type="http://schemas.openxmlformats.org/officeDocument/2006/relationships/webSettings" Target="webSettings.xml"/><Relationship Id="rId9" Type="http://schemas.openxmlformats.org/officeDocument/2006/relationships/image" Target="http://t2.gstatic.com/images?q=tbn:kso-bpuLFaojhM:http://www.diglounge.net/wp-content/uploads/2009/05/dtown-burger-bar.jpg" TargetMode="External"/><Relationship Id="rId14" Type="http://schemas.openxmlformats.org/officeDocument/2006/relationships/hyperlink" Target="http://www.thisismoney.co.uk/loan-repayments-calculator"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impact of interest rates</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interest rates</dc:title>
  <dc:creator>kgf</dc:creator>
  <cp:lastModifiedBy>Morgan Crump</cp:lastModifiedBy>
  <cp:revision>2</cp:revision>
  <dcterms:created xsi:type="dcterms:W3CDTF">2016-04-19T16:46:00Z</dcterms:created>
  <dcterms:modified xsi:type="dcterms:W3CDTF">2016-04-19T16:46:00Z</dcterms:modified>
</cp:coreProperties>
</file>