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ACD" w:rsidRPr="00E675A8" w:rsidRDefault="00E675A8" w:rsidP="00E675A8">
      <w:pPr>
        <w:pStyle w:val="NoSpacing"/>
        <w:jc w:val="center"/>
        <w:rPr>
          <w:b/>
          <w:noProof/>
          <w:u w:val="single"/>
          <w:lang w:eastAsia="en-GB"/>
        </w:rPr>
      </w:pPr>
      <w:r w:rsidRPr="00E675A8">
        <w:rPr>
          <w:b/>
          <w:noProof/>
          <w:u w:val="single"/>
          <w:lang w:eastAsia="en-GB"/>
        </w:rPr>
        <w:t>Kotter and Schlesinger’s six ways of overcoming resitance to change</w:t>
      </w:r>
    </w:p>
    <w:p w:rsidR="00E675A8" w:rsidRDefault="00E675A8" w:rsidP="00E675A8">
      <w:pPr>
        <w:pStyle w:val="NoSpacing"/>
        <w:jc w:val="center"/>
        <w:rPr>
          <w:noProof/>
          <w:lang w:eastAsia="en-GB"/>
        </w:rPr>
      </w:pPr>
    </w:p>
    <w:p w:rsidR="00E675A8" w:rsidRDefault="00E675A8">
      <w:r>
        <w:rPr>
          <w:noProof/>
          <w:lang w:eastAsia="en-GB"/>
        </w:rPr>
        <w:drawing>
          <wp:inline distT="0" distB="0" distL="0" distR="0">
            <wp:extent cx="5606180" cy="6162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8360" t="9574" r="6476" b="1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24" cy="616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A8" w:rsidRDefault="00E675A8">
      <w:r>
        <w:rPr>
          <w:noProof/>
          <w:lang w:eastAsia="en-GB"/>
        </w:rPr>
        <w:drawing>
          <wp:inline distT="0" distB="0" distL="0" distR="0">
            <wp:extent cx="5743574" cy="22288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693" t="62877" r="6929"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11" cy="22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A8" w:rsidRDefault="00E675A8">
      <w:r>
        <w:rPr>
          <w:noProof/>
          <w:lang w:eastAsia="en-GB"/>
        </w:rPr>
        <w:lastRenderedPageBreak/>
        <w:drawing>
          <wp:inline distT="0" distB="0" distL="0" distR="0">
            <wp:extent cx="5381625" cy="3838366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84" t="10904" r="35497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938" cy="384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A8" w:rsidRDefault="00E675A8">
      <w:r>
        <w:rPr>
          <w:noProof/>
          <w:lang w:eastAsia="en-GB"/>
        </w:rPr>
        <w:drawing>
          <wp:inline distT="0" distB="0" distL="0" distR="0">
            <wp:extent cx="5210175" cy="5746517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945" t="10106" r="35852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09" cy="57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A8" w:rsidRDefault="00E675A8">
      <w:r>
        <w:rPr>
          <w:noProof/>
          <w:lang w:eastAsia="en-GB"/>
        </w:rPr>
        <w:lastRenderedPageBreak/>
        <w:drawing>
          <wp:inline distT="0" distB="0" distL="0" distR="0">
            <wp:extent cx="5162550" cy="83230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16" t="78989" r="37181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18" cy="83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A8" w:rsidRDefault="00E675A8">
      <w:r>
        <w:rPr>
          <w:noProof/>
          <w:lang w:eastAsia="en-GB"/>
        </w:rPr>
        <w:drawing>
          <wp:inline distT="0" distB="0" distL="0" distR="0">
            <wp:extent cx="5067300" cy="551932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028" t="10106" r="5933" b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20" cy="55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A8" w:rsidRDefault="00E675A8">
      <w:r>
        <w:rPr>
          <w:noProof/>
          <w:lang w:eastAsia="en-GB"/>
        </w:rPr>
        <w:drawing>
          <wp:inline distT="0" distB="0" distL="0" distR="0">
            <wp:extent cx="4648200" cy="286670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862" t="44149" r="6060" b="1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6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5A8" w:rsidSect="00E675A8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75A8"/>
    <w:rsid w:val="008E4ACD"/>
    <w:rsid w:val="00E67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A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5A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675A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2017-01-19T19:40:00Z</dcterms:created>
  <dcterms:modified xsi:type="dcterms:W3CDTF">2017-01-19T19:50:00Z</dcterms:modified>
</cp:coreProperties>
</file>