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33A" w:rsidRDefault="008D0B90" w:rsidP="004F4046">
      <w:pPr>
        <w:pStyle w:val="Bodynumber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363220</wp:posOffset>
            </wp:positionV>
            <wp:extent cx="2181225" cy="2433430"/>
            <wp:effectExtent l="19050" t="0" r="9525" b="0"/>
            <wp:wrapNone/>
            <wp:docPr id="2" name="Picture 2" descr="C:\Users\Tasha\AppData\Local\Microsoft\Windows\INetCache\Content.Word\W.02_02_01_Peanut Butter Bi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sha\AppData\Local\Microsoft\Windows\INetCache\Content.Word\W.02_02_01_Peanut Butter Bit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43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7D5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left:0;text-align:left;margin-left:-3.75pt;margin-top:15.4pt;width:483pt;height:441.9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" fillcolor="#f2f2f2 [3052]" strokecolor="#7f7f7f [1612]" strokeweight=".5pt">
            <v:shadow on="t" color="black" opacity="26214f" origin="-.5,-.5" offset=".74836mm,.74836mm"/>
            <v:textbox style="mso-next-textbox:#Text Box 1;mso-fit-shape-to-text:t">
              <w:txbxContent>
                <w:p w:rsidR="00B638DE" w:rsidRPr="00CB2868" w:rsidRDefault="00E16B18" w:rsidP="00B638DE">
                  <w:pPr>
                    <w:pStyle w:val="CaseStudy-A"/>
                  </w:pPr>
                  <w:r w:rsidRPr="00E16B18">
                    <w:t xml:space="preserve">New Kit Kat </w:t>
                  </w:r>
                  <w:r w:rsidR="001F23F7">
                    <w:t>l</w:t>
                  </w:r>
                  <w:r w:rsidRPr="00E16B18">
                    <w:t xml:space="preserve">ines </w:t>
                  </w:r>
                  <w:r w:rsidR="001F23F7">
                    <w:t>l</w:t>
                  </w:r>
                  <w:r w:rsidRPr="00E16B18">
                    <w:t>aunched</w:t>
                  </w:r>
                </w:p>
                <w:p w:rsidR="001F23F7" w:rsidRDefault="001F23F7" w:rsidP="008D0B90">
                  <w:pPr>
                    <w:pStyle w:val="CaseStudy-Text"/>
                    <w:ind w:right="3973"/>
                  </w:pPr>
                  <w:r>
                    <w:t>Nestlé Confectionery is adding to the shopper appeal of Kit Kat – the fourth-ranked impulse chocolate brand – with a new sharing product that will be available from 14 September.</w:t>
                  </w:r>
                </w:p>
                <w:p w:rsidR="001F23F7" w:rsidRDefault="001F23F7" w:rsidP="008D0B90">
                  <w:pPr>
                    <w:pStyle w:val="CaseStudy-Text"/>
                    <w:ind w:right="3973"/>
                  </w:pPr>
                  <w:r>
                    <w:t>Kit Kat Bites, a 104g bag containing mini-chocolate fingers, has an recommended retail price of £1.59 and is designed to capitalise on the growing popularity of shared occasions with friends and family and will benefit from a £4m ad campaign.</w:t>
                  </w:r>
                </w:p>
                <w:p w:rsidR="004F4046" w:rsidRDefault="001F23F7" w:rsidP="008D0B90">
                  <w:pPr>
                    <w:pStyle w:val="CaseStudy-Text"/>
                  </w:pPr>
                  <w:r>
                    <w:t>It follows last month’s arrival of Kit Kat Chunky Cookie Dough (RRP 60p), which combines chunky chocolate with cookie dough.</w:t>
                  </w:r>
                </w:p>
                <w:p w:rsidR="001F23F7" w:rsidRPr="004F4046" w:rsidRDefault="001F23F7" w:rsidP="008D0B90">
                  <w:pPr>
                    <w:pStyle w:val="CaseStudy-Text"/>
                    <w:jc w:val="right"/>
                    <w:rPr>
                      <w:i/>
                    </w:rPr>
                  </w:pPr>
                  <w:r w:rsidRPr="001F23F7">
                    <w:rPr>
                      <w:i/>
                    </w:rPr>
                    <w:t xml:space="preserve">Source: </w:t>
                  </w:r>
                  <w:hyperlink r:id="rId8" w:history="1">
                    <w:r w:rsidRPr="00C0645F">
                      <w:rPr>
                        <w:rStyle w:val="Hyperlink"/>
                      </w:rPr>
                      <w:t>www.talkingretail.com</w:t>
                    </w:r>
                  </w:hyperlink>
                  <w:r>
                    <w:rPr>
                      <w:i/>
                    </w:rPr>
                    <w:t xml:space="preserve">, </w:t>
                  </w:r>
                  <w:r w:rsidRPr="001F23F7">
                    <w:rPr>
                      <w:i/>
                    </w:rPr>
                    <w:t>September 2016</w:t>
                  </w:r>
                </w:p>
              </w:txbxContent>
            </v:textbox>
            <w10:wrap type="topAndBottom"/>
          </v:shape>
        </w:pict>
      </w:r>
      <w:r w:rsidR="001F23F7">
        <w:rPr>
          <w:rStyle w:val="Listnoletter"/>
        </w:rPr>
        <w:t>3</w:t>
      </w:r>
      <w:r w:rsidR="0007033A" w:rsidRPr="0007033A">
        <w:rPr>
          <w:rStyle w:val="Listnoletter"/>
        </w:rPr>
        <w:t>.</w:t>
      </w:r>
      <w:r w:rsidR="0007033A" w:rsidRPr="0007033A">
        <w:rPr>
          <w:rStyle w:val="Listnoletter"/>
        </w:rPr>
        <w:tab/>
      </w:r>
      <w:r w:rsidR="001F23F7" w:rsidRPr="001F23F7">
        <w:t>Explain the purpose of Nestle launching this new Kit Kat product.</w:t>
      </w:r>
      <w:r w:rsidR="00A62B60">
        <w:t xml:space="preserve"> (6 marks)</w:t>
      </w:r>
    </w:p>
    <w:p w:rsidR="00987692" w:rsidRPr="007927EB" w:rsidRDefault="00987692" w:rsidP="00987692">
      <w:pPr>
        <w:pStyle w:val="Writingline"/>
      </w:pPr>
      <w:r w:rsidRPr="007927EB">
        <w:tab/>
      </w:r>
    </w:p>
    <w:p w:rsidR="00987692" w:rsidRPr="007927EB" w:rsidRDefault="00987692" w:rsidP="00987692">
      <w:pPr>
        <w:pStyle w:val="Writingline"/>
      </w:pPr>
      <w:r w:rsidRPr="007927EB">
        <w:tab/>
      </w:r>
    </w:p>
    <w:p w:rsidR="001F23F7" w:rsidRPr="007927EB" w:rsidRDefault="001F23F7" w:rsidP="001F23F7">
      <w:pPr>
        <w:pStyle w:val="Writingline"/>
      </w:pPr>
      <w:r w:rsidRPr="007927EB">
        <w:tab/>
      </w:r>
    </w:p>
    <w:p w:rsidR="0007033A" w:rsidRPr="007927EB" w:rsidRDefault="0007033A" w:rsidP="0007033A">
      <w:pPr>
        <w:pStyle w:val="Writingline"/>
      </w:pPr>
      <w:r w:rsidRPr="007927EB">
        <w:tab/>
      </w:r>
    </w:p>
    <w:p w:rsidR="0007033A" w:rsidRPr="007927EB" w:rsidRDefault="0007033A" w:rsidP="0007033A">
      <w:pPr>
        <w:pStyle w:val="Writingline"/>
      </w:pPr>
      <w:r w:rsidRPr="007927EB">
        <w:tab/>
      </w:r>
    </w:p>
    <w:p w:rsidR="0007033A" w:rsidRPr="007927EB" w:rsidRDefault="0007033A" w:rsidP="0007033A">
      <w:pPr>
        <w:pStyle w:val="Writingline"/>
      </w:pPr>
      <w:r w:rsidRPr="007927EB">
        <w:tab/>
      </w:r>
    </w:p>
    <w:p w:rsidR="00987692" w:rsidRDefault="001F23F7" w:rsidP="00987692">
      <w:pPr>
        <w:pStyle w:val="Bodynumber"/>
      </w:pPr>
      <w:r>
        <w:rPr>
          <w:rStyle w:val="Listnoletter"/>
        </w:rPr>
        <w:t>4</w:t>
      </w:r>
      <w:r w:rsidR="00987692" w:rsidRPr="0007033A">
        <w:rPr>
          <w:rStyle w:val="Listnoletter"/>
        </w:rPr>
        <w:t>.</w:t>
      </w:r>
      <w:r w:rsidR="00987692" w:rsidRPr="0007033A">
        <w:rPr>
          <w:rStyle w:val="Listnoletter"/>
        </w:rPr>
        <w:tab/>
      </w:r>
      <w:r w:rsidRPr="001F23F7">
        <w:rPr>
          <w:rFonts w:ascii="Cambria" w:hAnsi="Cambria"/>
          <w:szCs w:val="24"/>
        </w:rPr>
        <w:t>What others extension strategies might Nestle have considered?</w:t>
      </w:r>
      <w:r w:rsidR="00A62B60">
        <w:rPr>
          <w:rFonts w:ascii="Cambria" w:hAnsi="Cambria"/>
          <w:szCs w:val="24"/>
        </w:rPr>
        <w:t xml:space="preserve"> (6 marks)</w:t>
      </w:r>
    </w:p>
    <w:p w:rsidR="0007033A" w:rsidRPr="001F23F7" w:rsidRDefault="0007033A" w:rsidP="0007033A">
      <w:pPr>
        <w:pStyle w:val="Writingline"/>
        <w:rPr>
          <w:b/>
        </w:rPr>
      </w:pPr>
      <w:r w:rsidRPr="001F23F7">
        <w:rPr>
          <w:b/>
        </w:rPr>
        <w:tab/>
      </w:r>
    </w:p>
    <w:p w:rsidR="00935B21" w:rsidRPr="001F23F7" w:rsidRDefault="00935B21" w:rsidP="00935B21">
      <w:pPr>
        <w:pStyle w:val="Writingline"/>
        <w:rPr>
          <w:b/>
        </w:rPr>
      </w:pPr>
      <w:r w:rsidRPr="001F23F7">
        <w:rPr>
          <w:b/>
        </w:rPr>
        <w:tab/>
      </w:r>
    </w:p>
    <w:p w:rsidR="001F23F7" w:rsidRPr="007927EB" w:rsidRDefault="001F23F7" w:rsidP="001F23F7">
      <w:pPr>
        <w:pStyle w:val="Writingline"/>
      </w:pPr>
      <w:r w:rsidRPr="007927EB">
        <w:tab/>
      </w:r>
    </w:p>
    <w:p w:rsidR="001F23F7" w:rsidRPr="007927EB" w:rsidRDefault="001F23F7" w:rsidP="001F23F7">
      <w:pPr>
        <w:pStyle w:val="Writingline"/>
      </w:pPr>
      <w:r w:rsidRPr="007927EB">
        <w:tab/>
      </w:r>
    </w:p>
    <w:p w:rsidR="00987692" w:rsidRPr="001F23F7" w:rsidRDefault="00987692" w:rsidP="00987692">
      <w:pPr>
        <w:pStyle w:val="Writingline"/>
        <w:rPr>
          <w:b/>
        </w:rPr>
      </w:pPr>
      <w:r w:rsidRPr="001F23F7">
        <w:rPr>
          <w:b/>
        </w:rPr>
        <w:tab/>
      </w:r>
    </w:p>
    <w:p w:rsidR="00987692" w:rsidRDefault="00987692" w:rsidP="00987692">
      <w:pPr>
        <w:pStyle w:val="Writingline"/>
      </w:pPr>
      <w:bookmarkStart w:id="0" w:name="_GoBack"/>
      <w:bookmarkEnd w:id="0"/>
      <w:r w:rsidRPr="007927EB">
        <w:tab/>
      </w:r>
    </w:p>
    <w:p w:rsidR="00A62B60" w:rsidRPr="007927EB" w:rsidRDefault="00A62B60" w:rsidP="00987692">
      <w:pPr>
        <w:pStyle w:val="Writingline"/>
      </w:pPr>
      <w:r>
        <w:rPr>
          <w:i w:val="0"/>
          <w:noProof/>
        </w:rPr>
        <w:lastRenderedPageBreak/>
        <w:drawing>
          <wp:inline distT="0" distB="0" distL="0" distR="0">
            <wp:extent cx="6118860" cy="402345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02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2B60" w:rsidRPr="007927EB" w:rsidSect="00BA0249">
      <w:headerReference w:type="even" r:id="rId10"/>
      <w:headerReference w:type="default" r:id="rId11"/>
      <w:footerReference w:type="even" r:id="rId12"/>
      <w:footerReference w:type="default" r:id="rId13"/>
      <w:type w:val="continuous"/>
      <w:pgSz w:w="11904" w:h="16838" w:code="9"/>
      <w:pgMar w:top="1588" w:right="1134" w:bottom="1134" w:left="1134" w:header="255" w:footer="425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66C4" w:rsidRDefault="00A466C4">
      <w:r>
        <w:separator/>
      </w:r>
    </w:p>
  </w:endnote>
  <w:endnote w:type="continuationSeparator" w:id="1">
    <w:p w:rsidR="00A466C4" w:rsidRDefault="00A466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A71" w:rsidRDefault="00047D59" w:rsidP="00C4605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837A7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37A71" w:rsidRDefault="00837A7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0786" w:rsidRDefault="00FE0786" w:rsidP="00FE0786">
    <w:pPr>
      <w:tabs>
        <w:tab w:val="center" w:pos="4830"/>
        <w:tab w:val="right" w:pos="9639"/>
      </w:tabs>
      <w:rPr>
        <w:rFonts w:ascii="Calibri" w:eastAsia="Times New Roman" w:hAnsi="Calibri"/>
        <w:color w:val="7F7F7F" w:themeColor="text1" w:themeTint="80"/>
        <w:sz w:val="18"/>
        <w:szCs w:val="18"/>
        <w:lang/>
      </w:rPr>
    </w:pP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page">
            <wp:posOffset>6084570</wp:posOffset>
          </wp:positionH>
          <wp:positionV relativeFrom="page">
            <wp:posOffset>10131425</wp:posOffset>
          </wp:positionV>
          <wp:extent cx="1148715" cy="280670"/>
          <wp:effectExtent l="0" t="0" r="0" b="508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715" cy="28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E0786" w:rsidRDefault="00FE0786" w:rsidP="00FE0786">
    <w:pPr>
      <w:tabs>
        <w:tab w:val="center" w:pos="4830"/>
        <w:tab w:val="right" w:pos="9639"/>
      </w:tabs>
      <w:rPr>
        <w:rFonts w:ascii="Calibri" w:hAnsi="Calibri"/>
        <w:color w:val="7F7F7F" w:themeColor="text1" w:themeTint="80"/>
        <w:sz w:val="18"/>
        <w:szCs w:val="18"/>
      </w:rPr>
    </w:pPr>
    <w:r>
      <w:rPr>
        <w:rFonts w:ascii="Calibri" w:eastAsia="Times New Roman" w:hAnsi="Calibri"/>
        <w:color w:val="7F7F7F" w:themeColor="text1" w:themeTint="80"/>
        <w:sz w:val="18"/>
        <w:szCs w:val="18"/>
        <w:lang/>
      </w:rPr>
      <w:t>GCSE Business Dynamic Learning © Hodder &amp; Stoughton</w:t>
    </w:r>
    <w:r>
      <w:rPr>
        <w:rFonts w:ascii="Calibri" w:eastAsia="Times New Roman" w:hAnsi="Calibri"/>
        <w:color w:val="7F7F7F" w:themeColor="text1" w:themeTint="80"/>
        <w:sz w:val="18"/>
        <w:szCs w:val="18"/>
        <w:lang/>
      </w:rPr>
      <w:tab/>
    </w:r>
    <w:r w:rsidR="00047D59">
      <w:rPr>
        <w:rStyle w:val="PageNumber"/>
        <w:rFonts w:asciiTheme="minorHAnsi" w:hAnsiTheme="minorHAnsi"/>
        <w:b/>
        <w:noProof/>
      </w:rPr>
      <w:fldChar w:fldCharType="begin"/>
    </w:r>
    <w:r>
      <w:rPr>
        <w:rStyle w:val="PageNumber"/>
        <w:rFonts w:asciiTheme="minorHAnsi" w:hAnsiTheme="minorHAnsi"/>
        <w:b/>
        <w:noProof/>
      </w:rPr>
      <w:instrText xml:space="preserve"> PAGE   \* MERGEFORMAT </w:instrText>
    </w:r>
    <w:r w:rsidR="00047D59">
      <w:rPr>
        <w:rStyle w:val="PageNumber"/>
        <w:rFonts w:asciiTheme="minorHAnsi" w:hAnsiTheme="minorHAnsi"/>
        <w:b/>
        <w:noProof/>
      </w:rPr>
      <w:fldChar w:fldCharType="separate"/>
    </w:r>
    <w:r w:rsidR="00A62B60">
      <w:rPr>
        <w:rStyle w:val="PageNumber"/>
        <w:rFonts w:asciiTheme="minorHAnsi" w:hAnsiTheme="minorHAnsi"/>
        <w:b/>
        <w:noProof/>
      </w:rPr>
      <w:t>1</w:t>
    </w:r>
    <w:r w:rsidR="00047D59">
      <w:rPr>
        <w:rStyle w:val="PageNumber"/>
        <w:rFonts w:asciiTheme="minorHAnsi" w:hAnsiTheme="minorHAnsi"/>
        <w:b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66C4" w:rsidRDefault="00A466C4">
      <w:r>
        <w:separator/>
      </w:r>
    </w:p>
  </w:footnote>
  <w:footnote w:type="continuationSeparator" w:id="1">
    <w:p w:rsidR="00A466C4" w:rsidRDefault="00A466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A71" w:rsidRDefault="00047D59" w:rsidP="002E396F">
    <w:pPr>
      <w:pStyle w:val="Header"/>
      <w:rPr>
        <w:rStyle w:val="PageNumber"/>
      </w:rPr>
    </w:pPr>
    <w:r>
      <w:rPr>
        <w:rStyle w:val="PageNumber"/>
      </w:rPr>
      <w:fldChar w:fldCharType="begin"/>
    </w:r>
    <w:r w:rsidR="00837A71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37A71">
      <w:rPr>
        <w:rStyle w:val="PageNumber"/>
      </w:rPr>
      <w:t>7</w:t>
    </w:r>
    <w:r>
      <w:rPr>
        <w:rStyle w:val="PageNumber"/>
      </w:rPr>
      <w:fldChar w:fldCharType="end"/>
    </w:r>
  </w:p>
  <w:p w:rsidR="00837A71" w:rsidRDefault="00837A71" w:rsidP="002E396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A71" w:rsidRDefault="00047D59" w:rsidP="00BA0249">
    <w:pPr>
      <w:pStyle w:val="Header"/>
      <w:tabs>
        <w:tab w:val="clear" w:pos="8640"/>
        <w:tab w:val="right" w:pos="9639"/>
      </w:tabs>
      <w:rPr>
        <w:b/>
        <w:bCs/>
        <w:lang w:val="en-GB"/>
      </w:rPr>
    </w:pPr>
    <w:r>
      <w:rPr>
        <w:b/>
        <w:bCs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4097" type="#_x0000_t202" style="position:absolute;margin-left:478.1pt;margin-top:12.8pt;width:104.9pt;height:45.05pt;flip:x;z-index:251665408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" fillcolor="white [3212]" stroked="f">
          <v:textbox inset=",0,,0">
            <w:txbxContent>
              <w:p w:rsidR="008527AE" w:rsidRPr="00BF1F31" w:rsidRDefault="008527AE" w:rsidP="008527AE">
                <w:pPr>
                  <w:spacing w:before="40" w:line="180" w:lineRule="auto"/>
                  <w:jc w:val="center"/>
                  <w:rPr>
                    <w:rFonts w:asciiTheme="minorHAnsi" w:hAnsiTheme="minorHAnsi"/>
                    <w:b/>
                    <w:sz w:val="36"/>
                    <w:szCs w:val="36"/>
                  </w:rPr>
                </w:pPr>
                <w:r>
                  <w:rPr>
                    <w:rFonts w:asciiTheme="minorHAnsi" w:hAnsiTheme="minorHAnsi"/>
                    <w:b/>
                    <w:sz w:val="36"/>
                    <w:szCs w:val="36"/>
                  </w:rPr>
                  <w:t>Student</w:t>
                </w:r>
              </w:p>
              <w:p w:rsidR="008527AE" w:rsidRPr="00BF1F31" w:rsidRDefault="008527AE" w:rsidP="008527AE">
                <w:pPr>
                  <w:spacing w:line="180" w:lineRule="auto"/>
                  <w:jc w:val="center"/>
                  <w:rPr>
                    <w:rFonts w:asciiTheme="minorHAnsi" w:hAnsiTheme="minorHAnsi"/>
                    <w:b/>
                    <w:sz w:val="36"/>
                    <w:szCs w:val="36"/>
                  </w:rPr>
                </w:pPr>
                <w:r>
                  <w:rPr>
                    <w:rFonts w:asciiTheme="minorHAnsi" w:hAnsiTheme="minorHAnsi"/>
                    <w:b/>
                    <w:sz w:val="36"/>
                    <w:szCs w:val="36"/>
                  </w:rPr>
                  <w:t>Worksheet</w:t>
                </w:r>
              </w:p>
            </w:txbxContent>
          </v:textbox>
          <w10:wrap anchorx="page" anchory="page"/>
        </v:shape>
      </w:pict>
    </w:r>
    <w:r w:rsidR="00BA0249" w:rsidRPr="002D057D">
      <w:rPr>
        <w:b/>
        <w:bCs/>
        <w:lang w:val="en-GB" w:eastAsia="en-GB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-762000</wp:posOffset>
          </wp:positionH>
          <wp:positionV relativeFrom="paragraph">
            <wp:posOffset>-160020</wp:posOffset>
          </wp:positionV>
          <wp:extent cx="7582535" cy="1043940"/>
          <wp:effectExtent l="0" t="0" r="0" b="381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535" cy="1043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525C2" w:rsidRPr="000525C2">
      <w:rPr>
        <w:b/>
        <w:bCs/>
        <w:lang w:val="en-GB"/>
      </w:rPr>
      <w:t>Topic 2.2 Making marketing decisions</w:t>
    </w:r>
  </w:p>
  <w:p w:rsidR="00BA0249" w:rsidRPr="00BA0249" w:rsidRDefault="000525C2" w:rsidP="00BA0249">
    <w:pPr>
      <w:pStyle w:val="Header"/>
      <w:tabs>
        <w:tab w:val="clear" w:pos="8640"/>
        <w:tab w:val="right" w:pos="9639"/>
      </w:tabs>
      <w:rPr>
        <w:bCs/>
        <w:sz w:val="28"/>
        <w:szCs w:val="28"/>
        <w:lang w:val="en-GB"/>
      </w:rPr>
    </w:pPr>
    <w:r w:rsidRPr="000525C2">
      <w:rPr>
        <w:bCs/>
        <w:sz w:val="28"/>
        <w:szCs w:val="28"/>
        <w:lang w:val="en-GB"/>
      </w:rPr>
      <w:t>2.2.1 Product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B5937"/>
    <w:multiLevelType w:val="hybridMultilevel"/>
    <w:tmpl w:val="6952F2EE"/>
    <w:lvl w:ilvl="0" w:tplc="04E88CAC">
      <w:start w:val="1"/>
      <w:numFmt w:val="decimal"/>
      <w:pStyle w:val="Numlist"/>
      <w:lvlText w:val="%1."/>
      <w:lvlJc w:val="left"/>
      <w:pPr>
        <w:ind w:left="720" w:hanging="360"/>
      </w:pPr>
      <w:rPr>
        <w:rFonts w:ascii="Arial" w:hAnsi="Arial" w:hint="default"/>
        <w:b/>
        <w:bCs/>
        <w:i w:val="0"/>
        <w:iCs w:val="0"/>
        <w:color w:val="766DA3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4458D"/>
    <w:multiLevelType w:val="hybridMultilevel"/>
    <w:tmpl w:val="F4EEE82A"/>
    <w:lvl w:ilvl="0" w:tplc="39F8374A">
      <w:start w:val="1"/>
      <w:numFmt w:val="bullet"/>
      <w:pStyle w:val="Worksheettasklastline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</w:rPr>
    </w:lvl>
    <w:lvl w:ilvl="1" w:tplc="633691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61E65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A6F0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42CF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BACED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124A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A412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2264C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D237743"/>
    <w:multiLevelType w:val="hybridMultilevel"/>
    <w:tmpl w:val="7EDEA5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C6175F"/>
    <w:multiLevelType w:val="hybridMultilevel"/>
    <w:tmpl w:val="68ACEAAA"/>
    <w:lvl w:ilvl="0" w:tplc="14A2F206">
      <w:start w:val="1"/>
      <w:numFmt w:val="decimal"/>
      <w:pStyle w:val="Tablenum"/>
      <w:lvlText w:val="%1."/>
      <w:lvlJc w:val="left"/>
      <w:pPr>
        <w:ind w:left="284" w:hanging="284"/>
      </w:pPr>
      <w:rPr>
        <w:rFonts w:ascii="Calibri" w:hAnsi="Calibri" w:hint="default"/>
        <w:b w:val="0"/>
        <w:bCs w:val="0"/>
        <w:i w:val="0"/>
        <w:iCs w:val="0"/>
        <w:color w:val="auto"/>
        <w:sz w:val="20"/>
        <w:szCs w:val="2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EA6157"/>
    <w:multiLevelType w:val="hybridMultilevel"/>
    <w:tmpl w:val="E7AC631C"/>
    <w:lvl w:ilvl="0" w:tplc="49E8D9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28A1361"/>
    <w:multiLevelType w:val="hybridMultilevel"/>
    <w:tmpl w:val="8BACB398"/>
    <w:lvl w:ilvl="0" w:tplc="637CE3A4">
      <w:start w:val="1"/>
      <w:numFmt w:val="bullet"/>
      <w:pStyle w:val="Table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6">
    <w:nsid w:val="38612E39"/>
    <w:multiLevelType w:val="hybridMultilevel"/>
    <w:tmpl w:val="1AACBD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1B4C33"/>
    <w:multiLevelType w:val="hybridMultilevel"/>
    <w:tmpl w:val="3BE675CE"/>
    <w:lvl w:ilvl="0" w:tplc="CA525330">
      <w:numFmt w:val="bullet"/>
      <w:pStyle w:val="Bulletlist"/>
      <w:lvlText w:val="●"/>
      <w:lvlJc w:val="left"/>
      <w:pPr>
        <w:ind w:left="454" w:hanging="284"/>
      </w:pPr>
      <w:rPr>
        <w:rFonts w:ascii="Calibri" w:hAnsi="Calibri" w:cstheme="minorBidi" w:hint="default"/>
        <w:color w:val="808080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Symbol" w:hAnsi="Symbol" w:hint="default"/>
      </w:rPr>
    </w:lvl>
  </w:abstractNum>
  <w:abstractNum w:abstractNumId="8">
    <w:nsid w:val="7A86316A"/>
    <w:multiLevelType w:val="hybridMultilevel"/>
    <w:tmpl w:val="07B86D0E"/>
    <w:lvl w:ilvl="0" w:tplc="DE1A2334">
      <w:start w:val="1"/>
      <w:numFmt w:val="decimal"/>
      <w:pStyle w:val="Tablenum2"/>
      <w:lvlText w:val="%1)"/>
      <w:lvlJc w:val="left"/>
      <w:pPr>
        <w:ind w:left="284" w:hanging="284"/>
      </w:pPr>
      <w:rPr>
        <w:rFonts w:ascii="Calibri" w:hAnsi="Calibri" w:hint="default"/>
        <w:b w:val="0"/>
        <w:bCs w:val="0"/>
        <w:i w:val="0"/>
        <w:iCs w:val="0"/>
        <w:color w:val="auto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5"/>
  </w:num>
  <w:num w:numId="5">
    <w:abstractNumId w:val="3"/>
  </w:num>
  <w:num w:numId="6">
    <w:abstractNumId w:val="8"/>
  </w:num>
  <w:num w:numId="7">
    <w:abstractNumId w:val="6"/>
  </w:num>
  <w:num w:numId="8">
    <w:abstractNumId w:val="2"/>
  </w:num>
  <w:num w:numId="9">
    <w:abstractNumId w:val="4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en-GB" w:vendorID="5" w:dllVersion="2" w:checkStyle="1"/>
  <w:stylePaneFormatFilter w:val="1028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FE386F"/>
    <w:rsid w:val="0000056F"/>
    <w:rsid w:val="00012241"/>
    <w:rsid w:val="000461FC"/>
    <w:rsid w:val="0004641C"/>
    <w:rsid w:val="00047D59"/>
    <w:rsid w:val="00051A3A"/>
    <w:rsid w:val="000525C2"/>
    <w:rsid w:val="0007033A"/>
    <w:rsid w:val="000804AE"/>
    <w:rsid w:val="00084021"/>
    <w:rsid w:val="00091F6C"/>
    <w:rsid w:val="000928B0"/>
    <w:rsid w:val="00095779"/>
    <w:rsid w:val="000D06EC"/>
    <w:rsid w:val="000F3896"/>
    <w:rsid w:val="00102005"/>
    <w:rsid w:val="00103122"/>
    <w:rsid w:val="001156D3"/>
    <w:rsid w:val="00116055"/>
    <w:rsid w:val="0014495A"/>
    <w:rsid w:val="001532BC"/>
    <w:rsid w:val="00153F1F"/>
    <w:rsid w:val="0017588D"/>
    <w:rsid w:val="0019783D"/>
    <w:rsid w:val="001A0245"/>
    <w:rsid w:val="001A76CA"/>
    <w:rsid w:val="001D788A"/>
    <w:rsid w:val="001E583E"/>
    <w:rsid w:val="001F23F7"/>
    <w:rsid w:val="00236850"/>
    <w:rsid w:val="00240ECA"/>
    <w:rsid w:val="0024763B"/>
    <w:rsid w:val="00252B72"/>
    <w:rsid w:val="002600E0"/>
    <w:rsid w:val="002640E9"/>
    <w:rsid w:val="00270453"/>
    <w:rsid w:val="00270ED4"/>
    <w:rsid w:val="002C708D"/>
    <w:rsid w:val="002D057D"/>
    <w:rsid w:val="002E396F"/>
    <w:rsid w:val="002E5D4F"/>
    <w:rsid w:val="00311315"/>
    <w:rsid w:val="00331D85"/>
    <w:rsid w:val="0033710B"/>
    <w:rsid w:val="00342B4B"/>
    <w:rsid w:val="00344EFA"/>
    <w:rsid w:val="0034773A"/>
    <w:rsid w:val="00352540"/>
    <w:rsid w:val="00382A06"/>
    <w:rsid w:val="00391C85"/>
    <w:rsid w:val="00394D85"/>
    <w:rsid w:val="003A794E"/>
    <w:rsid w:val="003B4918"/>
    <w:rsid w:val="003C0D3A"/>
    <w:rsid w:val="003D2547"/>
    <w:rsid w:val="00417AF2"/>
    <w:rsid w:val="004471DA"/>
    <w:rsid w:val="00463D53"/>
    <w:rsid w:val="0048405C"/>
    <w:rsid w:val="004A57EF"/>
    <w:rsid w:val="004F4046"/>
    <w:rsid w:val="004F56AC"/>
    <w:rsid w:val="00535941"/>
    <w:rsid w:val="00574F38"/>
    <w:rsid w:val="0059430D"/>
    <w:rsid w:val="005C7929"/>
    <w:rsid w:val="005D3FD8"/>
    <w:rsid w:val="005E5899"/>
    <w:rsid w:val="005F25F7"/>
    <w:rsid w:val="0060140C"/>
    <w:rsid w:val="00601C50"/>
    <w:rsid w:val="00613FE2"/>
    <w:rsid w:val="00633641"/>
    <w:rsid w:val="00635FBE"/>
    <w:rsid w:val="006365DE"/>
    <w:rsid w:val="00636993"/>
    <w:rsid w:val="0068753B"/>
    <w:rsid w:val="0069088A"/>
    <w:rsid w:val="006A0A8B"/>
    <w:rsid w:val="006A5792"/>
    <w:rsid w:val="006B73F4"/>
    <w:rsid w:val="006C2AAC"/>
    <w:rsid w:val="006E0E54"/>
    <w:rsid w:val="007310B6"/>
    <w:rsid w:val="0073305B"/>
    <w:rsid w:val="00733580"/>
    <w:rsid w:val="00734E6A"/>
    <w:rsid w:val="00745063"/>
    <w:rsid w:val="007522A9"/>
    <w:rsid w:val="00755F9D"/>
    <w:rsid w:val="00766876"/>
    <w:rsid w:val="00774C02"/>
    <w:rsid w:val="007927EB"/>
    <w:rsid w:val="007952F1"/>
    <w:rsid w:val="00797FF1"/>
    <w:rsid w:val="007A4A95"/>
    <w:rsid w:val="007C4F2E"/>
    <w:rsid w:val="007C613B"/>
    <w:rsid w:val="007E14A0"/>
    <w:rsid w:val="007F752F"/>
    <w:rsid w:val="00811184"/>
    <w:rsid w:val="00813F32"/>
    <w:rsid w:val="00832A7E"/>
    <w:rsid w:val="00832BEB"/>
    <w:rsid w:val="0083784D"/>
    <w:rsid w:val="00837A71"/>
    <w:rsid w:val="008527AE"/>
    <w:rsid w:val="00853D8E"/>
    <w:rsid w:val="00863897"/>
    <w:rsid w:val="00871612"/>
    <w:rsid w:val="00872627"/>
    <w:rsid w:val="00890705"/>
    <w:rsid w:val="00895ABB"/>
    <w:rsid w:val="008B0574"/>
    <w:rsid w:val="008B446A"/>
    <w:rsid w:val="008C1B06"/>
    <w:rsid w:val="008D0B90"/>
    <w:rsid w:val="008E3662"/>
    <w:rsid w:val="008F5CA3"/>
    <w:rsid w:val="0092054D"/>
    <w:rsid w:val="00925034"/>
    <w:rsid w:val="00935B21"/>
    <w:rsid w:val="00977BC7"/>
    <w:rsid w:val="00981B38"/>
    <w:rsid w:val="00987692"/>
    <w:rsid w:val="00987A5D"/>
    <w:rsid w:val="009A1B85"/>
    <w:rsid w:val="009A33E6"/>
    <w:rsid w:val="009A3AEC"/>
    <w:rsid w:val="009B737A"/>
    <w:rsid w:val="009F3533"/>
    <w:rsid w:val="00A24294"/>
    <w:rsid w:val="00A466C4"/>
    <w:rsid w:val="00A52D5B"/>
    <w:rsid w:val="00A55021"/>
    <w:rsid w:val="00A57A25"/>
    <w:rsid w:val="00A62B60"/>
    <w:rsid w:val="00A85E72"/>
    <w:rsid w:val="00A85F6C"/>
    <w:rsid w:val="00A93283"/>
    <w:rsid w:val="00AC0494"/>
    <w:rsid w:val="00AE16BF"/>
    <w:rsid w:val="00B161F3"/>
    <w:rsid w:val="00B51B5D"/>
    <w:rsid w:val="00B52806"/>
    <w:rsid w:val="00B567CF"/>
    <w:rsid w:val="00B5695A"/>
    <w:rsid w:val="00B638DE"/>
    <w:rsid w:val="00B774F9"/>
    <w:rsid w:val="00B85F8F"/>
    <w:rsid w:val="00BA0249"/>
    <w:rsid w:val="00BB503B"/>
    <w:rsid w:val="00BF1F31"/>
    <w:rsid w:val="00C06A8E"/>
    <w:rsid w:val="00C14833"/>
    <w:rsid w:val="00C275E3"/>
    <w:rsid w:val="00C46053"/>
    <w:rsid w:val="00C67326"/>
    <w:rsid w:val="00C922F3"/>
    <w:rsid w:val="00CA7555"/>
    <w:rsid w:val="00CB2868"/>
    <w:rsid w:val="00CB550F"/>
    <w:rsid w:val="00CD36C4"/>
    <w:rsid w:val="00CF1F70"/>
    <w:rsid w:val="00D135ED"/>
    <w:rsid w:val="00D23F97"/>
    <w:rsid w:val="00D349F0"/>
    <w:rsid w:val="00D4140E"/>
    <w:rsid w:val="00D44F66"/>
    <w:rsid w:val="00D856C1"/>
    <w:rsid w:val="00D86A96"/>
    <w:rsid w:val="00D96DEA"/>
    <w:rsid w:val="00DB4525"/>
    <w:rsid w:val="00E07DA6"/>
    <w:rsid w:val="00E16B18"/>
    <w:rsid w:val="00E302DC"/>
    <w:rsid w:val="00E329E7"/>
    <w:rsid w:val="00E5039D"/>
    <w:rsid w:val="00E557AF"/>
    <w:rsid w:val="00E61C1C"/>
    <w:rsid w:val="00E83E55"/>
    <w:rsid w:val="00EB1E1A"/>
    <w:rsid w:val="00EB504C"/>
    <w:rsid w:val="00EC1895"/>
    <w:rsid w:val="00ED7DB7"/>
    <w:rsid w:val="00EE5D84"/>
    <w:rsid w:val="00EF6C68"/>
    <w:rsid w:val="00F0048D"/>
    <w:rsid w:val="00F0659D"/>
    <w:rsid w:val="00F245EA"/>
    <w:rsid w:val="00F4120A"/>
    <w:rsid w:val="00F522D7"/>
    <w:rsid w:val="00F5620B"/>
    <w:rsid w:val="00F57C9C"/>
    <w:rsid w:val="00F60363"/>
    <w:rsid w:val="00F64454"/>
    <w:rsid w:val="00F76B79"/>
    <w:rsid w:val="00F87AD6"/>
    <w:rsid w:val="00F9464B"/>
    <w:rsid w:val="00F947A2"/>
    <w:rsid w:val="00FB04E6"/>
    <w:rsid w:val="00FB5B06"/>
    <w:rsid w:val="00FB7D4C"/>
    <w:rsid w:val="00FC2D18"/>
    <w:rsid w:val="00FE0786"/>
    <w:rsid w:val="00FE386F"/>
    <w:rsid w:val="00FE55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2868"/>
    <w:rPr>
      <w:sz w:val="24"/>
    </w:rPr>
  </w:style>
  <w:style w:type="paragraph" w:styleId="Heading1">
    <w:name w:val="heading 1"/>
    <w:basedOn w:val="Normal"/>
    <w:next w:val="Normal"/>
    <w:qFormat/>
    <w:rsid w:val="00047D59"/>
    <w:pPr>
      <w:keepNext/>
      <w:jc w:val="right"/>
      <w:outlineLvl w:val="0"/>
    </w:pPr>
    <w:rPr>
      <w:rFonts w:ascii="Arial" w:hAnsi="Arial"/>
      <w:w w:val="80"/>
      <w:sz w:val="40"/>
    </w:rPr>
  </w:style>
  <w:style w:type="paragraph" w:styleId="Heading2">
    <w:name w:val="heading 2"/>
    <w:basedOn w:val="Normal"/>
    <w:next w:val="Normal"/>
    <w:qFormat/>
    <w:rsid w:val="00047D59"/>
    <w:pPr>
      <w:keepNext/>
      <w:outlineLvl w:val="1"/>
    </w:pPr>
    <w:rPr>
      <w:rFonts w:ascii="Times New Roman" w:eastAsia="Times New Roman" w:hAnsi="Times New Roman"/>
      <w:b/>
    </w:rPr>
  </w:style>
  <w:style w:type="paragraph" w:styleId="Heading3">
    <w:name w:val="heading 3"/>
    <w:basedOn w:val="Normal"/>
    <w:next w:val="Normal"/>
    <w:qFormat/>
    <w:rsid w:val="00047D59"/>
    <w:pPr>
      <w:keepNext/>
      <w:outlineLvl w:val="2"/>
    </w:pPr>
    <w:rPr>
      <w:rFonts w:ascii="Arial" w:hAnsi="Arial"/>
      <w:b/>
      <w:color w:val="FFFFFF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Running head"/>
    <w:basedOn w:val="Normal"/>
    <w:rsid w:val="002E396F"/>
    <w:pPr>
      <w:tabs>
        <w:tab w:val="center" w:pos="4320"/>
        <w:tab w:val="right" w:pos="8640"/>
      </w:tabs>
    </w:pPr>
    <w:rPr>
      <w:rFonts w:ascii="Calibri" w:hAnsi="Calibri" w:cs="Arial"/>
      <w:noProof/>
      <w:color w:val="FFFFFF" w:themeColor="background1"/>
      <w:sz w:val="36"/>
      <w:szCs w:val="36"/>
      <w:lang w:val="en-US" w:eastAsia="en-US"/>
    </w:rPr>
  </w:style>
  <w:style w:type="paragraph" w:styleId="Footer">
    <w:name w:val="footer"/>
    <w:basedOn w:val="Normal"/>
    <w:link w:val="FooterChar"/>
    <w:rsid w:val="00047D5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47D59"/>
  </w:style>
  <w:style w:type="paragraph" w:customStyle="1" w:styleId="Ahead">
    <w:name w:val="A head"/>
    <w:basedOn w:val="Header"/>
    <w:rsid w:val="007C613B"/>
    <w:pPr>
      <w:tabs>
        <w:tab w:val="clear" w:pos="4320"/>
        <w:tab w:val="clear" w:pos="8640"/>
      </w:tabs>
      <w:spacing w:before="240" w:after="120" w:line="360" w:lineRule="exact"/>
    </w:pPr>
    <w:rPr>
      <w:rFonts w:asciiTheme="minorHAnsi" w:hAnsiTheme="minorHAnsi"/>
      <w:b/>
      <w:noProof w:val="0"/>
      <w:color w:val="808080" w:themeColor="background1" w:themeShade="80"/>
      <w:sz w:val="32"/>
      <w:lang w:val="en-GB"/>
    </w:rPr>
  </w:style>
  <w:style w:type="paragraph" w:customStyle="1" w:styleId="Teacherstext">
    <w:name w:val="Teacher's text"/>
    <w:basedOn w:val="Header"/>
    <w:rsid w:val="00047D59"/>
    <w:pPr>
      <w:tabs>
        <w:tab w:val="clear" w:pos="4320"/>
        <w:tab w:val="clear" w:pos="8640"/>
      </w:tabs>
      <w:spacing w:after="120" w:line="260" w:lineRule="exact"/>
      <w:ind w:right="2835"/>
    </w:pPr>
    <w:rPr>
      <w:sz w:val="22"/>
    </w:rPr>
  </w:style>
  <w:style w:type="paragraph" w:customStyle="1" w:styleId="Bhead">
    <w:name w:val="B head"/>
    <w:basedOn w:val="Ahead"/>
    <w:rsid w:val="00FB5B06"/>
    <w:pPr>
      <w:spacing w:before="300" w:after="0" w:line="320" w:lineRule="exact"/>
    </w:pPr>
    <w:rPr>
      <w:bCs/>
      <w:sz w:val="28"/>
      <w:szCs w:val="24"/>
    </w:rPr>
  </w:style>
  <w:style w:type="paragraph" w:customStyle="1" w:styleId="Chead">
    <w:name w:val="C head"/>
    <w:basedOn w:val="Bhead"/>
    <w:next w:val="BodyText"/>
    <w:rsid w:val="00FB5B06"/>
    <w:pPr>
      <w:spacing w:before="200"/>
    </w:pPr>
    <w:rPr>
      <w:b w:val="0"/>
      <w:bCs w:val="0"/>
      <w:color w:val="auto"/>
      <w:sz w:val="26"/>
    </w:rPr>
  </w:style>
  <w:style w:type="paragraph" w:customStyle="1" w:styleId="CHhead1stline">
    <w:name w:val="CH head 1st line"/>
    <w:basedOn w:val="Normal"/>
    <w:rsid w:val="00047D59"/>
    <w:pPr>
      <w:ind w:right="1134"/>
      <w:jc w:val="right"/>
    </w:pPr>
    <w:rPr>
      <w:rFonts w:ascii="Arial" w:hAnsi="Arial"/>
      <w:caps/>
      <w:color w:val="808080"/>
      <w:w w:val="66"/>
      <w:sz w:val="36"/>
    </w:rPr>
  </w:style>
  <w:style w:type="paragraph" w:customStyle="1" w:styleId="CHhead2ndline">
    <w:name w:val="CH head 2nd line"/>
    <w:basedOn w:val="Heading1"/>
    <w:rsid w:val="00047D59"/>
    <w:pPr>
      <w:spacing w:after="360"/>
      <w:ind w:right="1134"/>
    </w:pPr>
    <w:rPr>
      <w:sz w:val="60"/>
    </w:rPr>
  </w:style>
  <w:style w:type="paragraph" w:customStyle="1" w:styleId="Tip">
    <w:name w:val="Tip"/>
    <w:basedOn w:val="Normal"/>
    <w:rsid w:val="00047D59"/>
    <w:pPr>
      <w:tabs>
        <w:tab w:val="left" w:pos="567"/>
      </w:tabs>
      <w:spacing w:line="200" w:lineRule="exact"/>
    </w:pPr>
    <w:rPr>
      <w:rFonts w:ascii="Arial" w:hAnsi="Arial"/>
      <w:sz w:val="16"/>
    </w:rPr>
  </w:style>
  <w:style w:type="paragraph" w:styleId="BodyTextIndent">
    <w:name w:val="Body Text Indent"/>
    <w:basedOn w:val="Normal"/>
    <w:link w:val="BodyTextIndentChar"/>
    <w:rsid w:val="00047D59"/>
    <w:pPr>
      <w:ind w:left="360"/>
    </w:pPr>
    <w:rPr>
      <w:rFonts w:ascii="Times New Roman" w:eastAsia="Times New Roman" w:hAnsi="Times New Roman"/>
    </w:rPr>
  </w:style>
  <w:style w:type="paragraph" w:styleId="BodyText">
    <w:name w:val="Body Text"/>
    <w:basedOn w:val="Normal"/>
    <w:link w:val="BodyTextChar"/>
    <w:rsid w:val="000F3896"/>
    <w:pPr>
      <w:spacing w:before="120" w:after="120" w:line="288" w:lineRule="auto"/>
    </w:pPr>
    <w:rPr>
      <w:rFonts w:asciiTheme="minorHAnsi" w:hAnsiTheme="minorHAnsi"/>
    </w:rPr>
  </w:style>
  <w:style w:type="paragraph" w:customStyle="1" w:styleId="Figurecaption">
    <w:name w:val="Figure caption"/>
    <w:basedOn w:val="Normal"/>
    <w:rsid w:val="00047D59"/>
    <w:pPr>
      <w:spacing w:after="240" w:line="240" w:lineRule="exact"/>
    </w:pPr>
    <w:rPr>
      <w:rFonts w:ascii="Arial" w:hAnsi="Arial"/>
      <w:sz w:val="18"/>
    </w:rPr>
  </w:style>
  <w:style w:type="paragraph" w:customStyle="1" w:styleId="Figureno">
    <w:name w:val="Figure no"/>
    <w:basedOn w:val="Normal"/>
    <w:rsid w:val="00047D59"/>
    <w:pPr>
      <w:spacing w:after="240" w:line="240" w:lineRule="exact"/>
    </w:pPr>
    <w:rPr>
      <w:rFonts w:ascii="Arial" w:hAnsi="Arial"/>
      <w:b/>
      <w:sz w:val="18"/>
    </w:rPr>
  </w:style>
  <w:style w:type="paragraph" w:styleId="BodyTextIndent2">
    <w:name w:val="Body Text Indent 2"/>
    <w:basedOn w:val="Normal"/>
    <w:rsid w:val="00047D59"/>
    <w:pPr>
      <w:ind w:left="709"/>
    </w:pPr>
    <w:rPr>
      <w:rFonts w:ascii="Times New Roman" w:eastAsia="Times New Roman" w:hAnsi="Times New Roman"/>
    </w:rPr>
  </w:style>
  <w:style w:type="paragraph" w:customStyle="1" w:styleId="Table">
    <w:name w:val="Table"/>
    <w:basedOn w:val="Normal"/>
    <w:rsid w:val="00CB2868"/>
    <w:pPr>
      <w:spacing w:before="60" w:after="60"/>
    </w:pPr>
    <w:rPr>
      <w:rFonts w:asciiTheme="minorHAnsi" w:eastAsiaTheme="minorHAnsi" w:hAnsiTheme="minorHAnsi" w:cstheme="minorBidi"/>
      <w:szCs w:val="24"/>
      <w:lang w:eastAsia="en-US"/>
    </w:rPr>
  </w:style>
  <w:style w:type="paragraph" w:customStyle="1" w:styleId="Worksheettext">
    <w:name w:val="Worksheet text"/>
    <w:basedOn w:val="Normal"/>
    <w:rsid w:val="00047D59"/>
    <w:pPr>
      <w:spacing w:after="120" w:line="240" w:lineRule="exact"/>
      <w:ind w:right="2835"/>
    </w:pPr>
    <w:rPr>
      <w:rFonts w:ascii="Arial" w:hAnsi="Arial"/>
      <w:sz w:val="20"/>
    </w:rPr>
  </w:style>
  <w:style w:type="paragraph" w:customStyle="1" w:styleId="Taskhead">
    <w:name w:val="Task head"/>
    <w:basedOn w:val="Worksheettext"/>
    <w:rsid w:val="00047D59"/>
    <w:pPr>
      <w:pBdr>
        <w:bottom w:val="single" w:sz="18" w:space="0" w:color="808080"/>
      </w:pBdr>
      <w:spacing w:before="360"/>
    </w:pPr>
    <w:rPr>
      <w:b/>
      <w:caps/>
      <w:color w:val="808080"/>
      <w:sz w:val="28"/>
    </w:rPr>
  </w:style>
  <w:style w:type="paragraph" w:customStyle="1" w:styleId="WorksheetNL">
    <w:name w:val="Worksheet NL"/>
    <w:basedOn w:val="Worksheettext"/>
    <w:rsid w:val="00047D59"/>
    <w:pPr>
      <w:tabs>
        <w:tab w:val="left" w:pos="284"/>
        <w:tab w:val="left" w:pos="624"/>
      </w:tabs>
      <w:ind w:left="284" w:hanging="284"/>
    </w:pPr>
  </w:style>
  <w:style w:type="character" w:customStyle="1" w:styleId="Listnoletter">
    <w:name w:val="List no/letter"/>
    <w:basedOn w:val="DefaultParagraphFont"/>
    <w:rsid w:val="00047D59"/>
    <w:rPr>
      <w:b/>
      <w:color w:val="808080"/>
    </w:rPr>
  </w:style>
  <w:style w:type="paragraph" w:customStyle="1" w:styleId="Worksheettasklastline">
    <w:name w:val="Worksheet task last line"/>
    <w:basedOn w:val="Worksheettext"/>
    <w:rsid w:val="00047D59"/>
    <w:pPr>
      <w:numPr>
        <w:numId w:val="1"/>
      </w:numPr>
      <w:pBdr>
        <w:bottom w:val="single" w:sz="18" w:space="6" w:color="808080"/>
      </w:pBdr>
      <w:tabs>
        <w:tab w:val="left" w:pos="227"/>
      </w:tabs>
    </w:pPr>
  </w:style>
  <w:style w:type="paragraph" w:customStyle="1" w:styleId="Tiphead">
    <w:name w:val="Tip head"/>
    <w:basedOn w:val="Normal"/>
    <w:rsid w:val="00047D59"/>
    <w:pPr>
      <w:pBdr>
        <w:bottom w:val="single" w:sz="18" w:space="1" w:color="FFFFFF"/>
      </w:pBdr>
      <w:spacing w:after="60" w:line="240" w:lineRule="exact"/>
    </w:pPr>
    <w:rPr>
      <w:rFonts w:ascii="Arial" w:hAnsi="Arial"/>
      <w:b/>
      <w:color w:val="FFFFFF"/>
      <w:sz w:val="28"/>
    </w:rPr>
  </w:style>
  <w:style w:type="paragraph" w:customStyle="1" w:styleId="SHhead">
    <w:name w:val="SH head"/>
    <w:basedOn w:val="CHhead1stline"/>
    <w:rsid w:val="00047D59"/>
    <w:rPr>
      <w:sz w:val="52"/>
    </w:rPr>
  </w:style>
  <w:style w:type="paragraph" w:customStyle="1" w:styleId="AnswersNL">
    <w:name w:val="Answers NL"/>
    <w:basedOn w:val="WorksheetNL"/>
    <w:rsid w:val="00047D59"/>
  </w:style>
  <w:style w:type="paragraph" w:customStyle="1" w:styleId="AnswersLL">
    <w:name w:val="Answers LL"/>
    <w:basedOn w:val="WorksheetNL"/>
    <w:rsid w:val="00047D59"/>
    <w:pPr>
      <w:spacing w:after="0"/>
      <w:ind w:left="624" w:hanging="624"/>
    </w:pPr>
  </w:style>
  <w:style w:type="paragraph" w:customStyle="1" w:styleId="Mainhead">
    <w:name w:val="Main head"/>
    <w:basedOn w:val="Normal"/>
    <w:autoRedefine/>
    <w:qFormat/>
    <w:rsid w:val="00601C50"/>
    <w:rPr>
      <w:rFonts w:ascii="Calibri" w:eastAsia="ヒラギノ角ゴ Pro W3" w:hAnsi="Calibri" w:cs="Arial"/>
      <w:b/>
      <w:bCs/>
      <w:color w:val="365F91" w:themeColor="accent1" w:themeShade="BF"/>
      <w:sz w:val="40"/>
      <w:szCs w:val="40"/>
      <w:lang w:eastAsia="en-US"/>
    </w:rPr>
  </w:style>
  <w:style w:type="paragraph" w:customStyle="1" w:styleId="Numlist">
    <w:name w:val="Num list"/>
    <w:basedOn w:val="Normal"/>
    <w:uiPriority w:val="99"/>
    <w:qFormat/>
    <w:rsid w:val="00774C02"/>
    <w:pPr>
      <w:widowControl w:val="0"/>
      <w:numPr>
        <w:numId w:val="2"/>
      </w:numPr>
      <w:autoSpaceDE w:val="0"/>
      <w:autoSpaceDN w:val="0"/>
      <w:adjustRightInd w:val="0"/>
      <w:spacing w:before="120" w:line="288" w:lineRule="auto"/>
      <w:textAlignment w:val="center"/>
    </w:pPr>
    <w:rPr>
      <w:rFonts w:ascii="Calibri" w:eastAsiaTheme="minorEastAsia" w:hAnsi="Calibri" w:cs="Tahoma"/>
      <w:bCs/>
      <w:position w:val="-8"/>
      <w:szCs w:val="24"/>
    </w:rPr>
  </w:style>
  <w:style w:type="paragraph" w:customStyle="1" w:styleId="NumlistCont">
    <w:name w:val="Numlist Cont"/>
    <w:basedOn w:val="ListParagraph"/>
    <w:uiPriority w:val="99"/>
    <w:qFormat/>
    <w:rsid w:val="00774C02"/>
    <w:pPr>
      <w:widowControl w:val="0"/>
      <w:autoSpaceDE w:val="0"/>
      <w:autoSpaceDN w:val="0"/>
      <w:adjustRightInd w:val="0"/>
      <w:spacing w:before="120" w:line="288" w:lineRule="auto"/>
      <w:textAlignment w:val="center"/>
    </w:pPr>
    <w:rPr>
      <w:rFonts w:ascii="Calibri" w:eastAsiaTheme="minorEastAsia" w:hAnsi="Calibri" w:cs="Tahoma"/>
      <w:color w:val="000000"/>
      <w:szCs w:val="24"/>
    </w:rPr>
  </w:style>
  <w:style w:type="paragraph" w:styleId="ListParagraph">
    <w:name w:val="List Paragraph"/>
    <w:basedOn w:val="Normal"/>
    <w:uiPriority w:val="34"/>
    <w:qFormat/>
    <w:rsid w:val="00774C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605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053"/>
    <w:rPr>
      <w:rFonts w:ascii="Lucida Grande" w:hAnsi="Lucida Grande" w:cs="Lucida Grande"/>
      <w:sz w:val="18"/>
      <w:szCs w:val="18"/>
    </w:rPr>
  </w:style>
  <w:style w:type="paragraph" w:customStyle="1" w:styleId="Bulletlist">
    <w:name w:val="Bullet list"/>
    <w:basedOn w:val="BodyText"/>
    <w:qFormat/>
    <w:rsid w:val="00766876"/>
    <w:pPr>
      <w:numPr>
        <w:numId w:val="3"/>
      </w:numPr>
      <w:spacing w:before="30"/>
      <w:ind w:left="284"/>
    </w:pPr>
  </w:style>
  <w:style w:type="table" w:styleId="TableGrid">
    <w:name w:val="Table Grid"/>
    <w:basedOn w:val="TableNormal"/>
    <w:uiPriority w:val="59"/>
    <w:rsid w:val="008907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8907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0705"/>
    <w:pPr>
      <w:spacing w:after="20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0705"/>
    <w:rPr>
      <w:rFonts w:asciiTheme="minorHAnsi" w:eastAsiaTheme="minorHAnsi" w:hAnsiTheme="minorHAnsi" w:cstheme="minorBidi"/>
      <w:lang w:eastAsia="en-US"/>
    </w:rPr>
  </w:style>
  <w:style w:type="paragraph" w:customStyle="1" w:styleId="0Runhead1">
    <w:name w:val="0 Run head 1"/>
    <w:basedOn w:val="Header"/>
    <w:rsid w:val="00890705"/>
    <w:pPr>
      <w:spacing w:before="260"/>
    </w:pPr>
    <w:rPr>
      <w:rFonts w:ascii="Arial" w:eastAsia="Times New Roman" w:hAnsi="Arial"/>
      <w:color w:val="FFFFFF"/>
      <w:sz w:val="22"/>
      <w:szCs w:val="24"/>
    </w:rPr>
  </w:style>
  <w:style w:type="paragraph" w:customStyle="1" w:styleId="Tablebody">
    <w:name w:val="Table body"/>
    <w:basedOn w:val="BodyText"/>
    <w:next w:val="BodyText"/>
    <w:qFormat/>
    <w:rsid w:val="00E07DA6"/>
    <w:pPr>
      <w:spacing w:before="40" w:line="220" w:lineRule="exact"/>
    </w:pPr>
    <w:rPr>
      <w:rFonts w:eastAsiaTheme="minorHAnsi" w:cstheme="minorBidi"/>
      <w:sz w:val="20"/>
      <w:lang w:eastAsia="en-US"/>
    </w:rPr>
  </w:style>
  <w:style w:type="paragraph" w:customStyle="1" w:styleId="Tablebullet">
    <w:name w:val="Table bullet"/>
    <w:basedOn w:val="Tablebody"/>
    <w:qFormat/>
    <w:rsid w:val="00890705"/>
    <w:pPr>
      <w:numPr>
        <w:numId w:val="4"/>
      </w:numPr>
    </w:pPr>
    <w:rPr>
      <w:szCs w:val="22"/>
    </w:rPr>
  </w:style>
  <w:style w:type="paragraph" w:customStyle="1" w:styleId="Tableahead">
    <w:name w:val="Table a head"/>
    <w:basedOn w:val="BodyText"/>
    <w:qFormat/>
    <w:rsid w:val="00D349F0"/>
    <w:pPr>
      <w:spacing w:before="60" w:after="60" w:line="240" w:lineRule="auto"/>
    </w:pPr>
    <w:rPr>
      <w:rFonts w:eastAsiaTheme="minorHAnsi" w:cstheme="minorBidi"/>
      <w:b/>
      <w:color w:val="FFFFFF" w:themeColor="background1"/>
      <w:szCs w:val="22"/>
      <w:lang w:eastAsia="en-US"/>
    </w:rPr>
  </w:style>
  <w:style w:type="paragraph" w:customStyle="1" w:styleId="Tablebhead">
    <w:name w:val="Table b head"/>
    <w:basedOn w:val="Tableahead"/>
    <w:qFormat/>
    <w:rsid w:val="00D349F0"/>
    <w:rPr>
      <w:color w:val="808080" w:themeColor="background1" w:themeShade="80"/>
      <w:sz w:val="22"/>
    </w:rPr>
  </w:style>
  <w:style w:type="character" w:customStyle="1" w:styleId="FooterChar">
    <w:name w:val="Footer Char"/>
    <w:basedOn w:val="DefaultParagraphFont"/>
    <w:link w:val="Footer"/>
    <w:rsid w:val="00E07DA6"/>
    <w:rPr>
      <w:sz w:val="24"/>
    </w:rPr>
  </w:style>
  <w:style w:type="paragraph" w:customStyle="1" w:styleId="Tablenum">
    <w:name w:val="Table num"/>
    <w:basedOn w:val="Tablebody"/>
    <w:next w:val="Tablebody"/>
    <w:qFormat/>
    <w:rsid w:val="00E07DA6"/>
    <w:pPr>
      <w:framePr w:hSpace="180" w:wrap="around" w:vAnchor="text" w:hAnchor="page" w:x="1282" w:y="58"/>
      <w:numPr>
        <w:numId w:val="5"/>
      </w:numPr>
    </w:pPr>
    <w:rPr>
      <w:szCs w:val="22"/>
    </w:rPr>
  </w:style>
  <w:style w:type="paragraph" w:customStyle="1" w:styleId="Tablenum2">
    <w:name w:val="Table num 2"/>
    <w:basedOn w:val="Tablebody"/>
    <w:next w:val="Tablebody"/>
    <w:qFormat/>
    <w:rsid w:val="00837A71"/>
    <w:pPr>
      <w:numPr>
        <w:numId w:val="6"/>
      </w:numPr>
    </w:pPr>
    <w:rPr>
      <w:szCs w:val="22"/>
    </w:rPr>
  </w:style>
  <w:style w:type="paragraph" w:customStyle="1" w:styleId="Bodynumber">
    <w:name w:val="Body number"/>
    <w:basedOn w:val="BodyText"/>
    <w:next w:val="BodyText"/>
    <w:qFormat/>
    <w:rsid w:val="000F3896"/>
    <w:pPr>
      <w:tabs>
        <w:tab w:val="right" w:pos="9636"/>
      </w:tabs>
      <w:spacing w:before="480"/>
      <w:ind w:left="284" w:hanging="284"/>
    </w:pPr>
    <w:rPr>
      <w:rFonts w:cstheme="minorHAnsi"/>
    </w:rPr>
  </w:style>
  <w:style w:type="character" w:customStyle="1" w:styleId="BodyTextChar">
    <w:name w:val="Body Text Char"/>
    <w:basedOn w:val="DefaultParagraphFont"/>
    <w:link w:val="BodyText"/>
    <w:rsid w:val="000F3896"/>
    <w:rPr>
      <w:rFonts w:asciiTheme="minorHAnsi" w:hAnsiTheme="minorHAnsi"/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2E396F"/>
    <w:rPr>
      <w:rFonts w:ascii="Times New Roman" w:eastAsia="Times New Roman" w:hAnsi="Times New Roman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4F38"/>
    <w:pPr>
      <w:spacing w:after="0"/>
    </w:pPr>
    <w:rPr>
      <w:rFonts w:ascii="Times" w:eastAsia="Times" w:hAnsi="Times" w:cs="Times New Roman"/>
      <w:b/>
      <w:bCs/>
      <w:lang w:eastAsia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4F38"/>
    <w:rPr>
      <w:rFonts w:asciiTheme="minorHAnsi" w:eastAsiaTheme="minorHAnsi" w:hAnsiTheme="minorHAnsi" w:cstheme="minorBidi"/>
      <w:b/>
      <w:bCs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A24294"/>
    <w:pPr>
      <w:spacing w:before="100" w:beforeAutospacing="1" w:after="100" w:afterAutospacing="1"/>
    </w:pPr>
    <w:rPr>
      <w:sz w:val="20"/>
      <w:lang w:eastAsia="en-US"/>
    </w:rPr>
  </w:style>
  <w:style w:type="paragraph" w:styleId="NoSpacing">
    <w:name w:val="No Spacing"/>
    <w:uiPriority w:val="1"/>
    <w:qFormat/>
    <w:rsid w:val="00BA024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aseStudy-A">
    <w:name w:val="Case Study - A"/>
    <w:basedOn w:val="Ahead"/>
    <w:qFormat/>
    <w:rsid w:val="003D2547"/>
    <w:pPr>
      <w:spacing w:before="120" w:after="360"/>
    </w:pPr>
    <w:rPr>
      <w:rFonts w:asciiTheme="majorHAnsi" w:hAnsiTheme="majorHAnsi"/>
    </w:rPr>
  </w:style>
  <w:style w:type="paragraph" w:customStyle="1" w:styleId="CaseStudy-Text">
    <w:name w:val="Case Study - Text"/>
    <w:basedOn w:val="BodyText"/>
    <w:qFormat/>
    <w:rsid w:val="00981B38"/>
    <w:rPr>
      <w:rFonts w:asciiTheme="majorHAnsi" w:hAnsiTheme="majorHAnsi"/>
    </w:rPr>
  </w:style>
  <w:style w:type="paragraph" w:customStyle="1" w:styleId="CaseStudy-Quote">
    <w:name w:val="Case Study - Quote"/>
    <w:basedOn w:val="BodyText"/>
    <w:qFormat/>
    <w:rsid w:val="00981B38"/>
    <w:pPr>
      <w:ind w:left="720"/>
    </w:pPr>
    <w:rPr>
      <w:rFonts w:asciiTheme="majorHAnsi" w:hAnsiTheme="majorHAnsi"/>
      <w:i/>
    </w:rPr>
  </w:style>
  <w:style w:type="paragraph" w:customStyle="1" w:styleId="CaseStudy-Table">
    <w:name w:val="Case Study - Table"/>
    <w:basedOn w:val="Table"/>
    <w:qFormat/>
    <w:rsid w:val="003D2547"/>
    <w:rPr>
      <w:rFonts w:asciiTheme="majorHAnsi" w:hAnsiTheme="majorHAnsi"/>
    </w:rPr>
  </w:style>
  <w:style w:type="paragraph" w:customStyle="1" w:styleId="CaseStudy-Head">
    <w:name w:val="Case Study - Head"/>
    <w:basedOn w:val="Table"/>
    <w:qFormat/>
    <w:rsid w:val="003D2547"/>
    <w:rPr>
      <w:rFonts w:asciiTheme="majorHAnsi" w:hAnsiTheme="majorHAnsi"/>
      <w:b/>
      <w:color w:val="808080"/>
    </w:rPr>
  </w:style>
  <w:style w:type="paragraph" w:customStyle="1" w:styleId="Writingline">
    <w:name w:val="Writing line"/>
    <w:basedOn w:val="BodyText"/>
    <w:qFormat/>
    <w:rsid w:val="000F3896"/>
    <w:pPr>
      <w:tabs>
        <w:tab w:val="left" w:pos="9636"/>
      </w:tabs>
      <w:spacing w:before="240" w:line="240" w:lineRule="auto"/>
      <w:ind w:left="284"/>
    </w:pPr>
    <w:rPr>
      <w:i/>
      <w:u w:val="single"/>
    </w:rPr>
  </w:style>
  <w:style w:type="paragraph" w:customStyle="1" w:styleId="TableText">
    <w:name w:val="Table Text"/>
    <w:basedOn w:val="CaseStudy-Table"/>
    <w:qFormat/>
    <w:rsid w:val="00F57C9C"/>
    <w:rPr>
      <w:rFonts w:asciiTheme="minorHAnsi" w:hAnsiTheme="minorHAnsi" w:cstheme="minorHAnsi"/>
    </w:rPr>
  </w:style>
  <w:style w:type="paragraph" w:customStyle="1" w:styleId="TableHead">
    <w:name w:val="Table Head"/>
    <w:basedOn w:val="CaseStudy-Table"/>
    <w:qFormat/>
    <w:rsid w:val="00F57C9C"/>
    <w:rPr>
      <w:rFonts w:asciiTheme="minorHAnsi" w:hAnsiTheme="minorHAnsi" w:cstheme="minorHAnsi"/>
      <w:b/>
      <w:color w:val="595959" w:themeColor="text1" w:themeTint="A6"/>
    </w:rPr>
  </w:style>
  <w:style w:type="character" w:styleId="Hyperlink">
    <w:name w:val="Hyperlink"/>
    <w:basedOn w:val="DefaultParagraphFont"/>
    <w:uiPriority w:val="99"/>
    <w:unhideWhenUsed/>
    <w:rsid w:val="004F4046"/>
    <w:rPr>
      <w:color w:val="0000FF" w:themeColor="hyperlink"/>
      <w:u w:val="single"/>
    </w:rPr>
  </w:style>
  <w:style w:type="character" w:customStyle="1" w:styleId="Mention">
    <w:name w:val="Mention"/>
    <w:basedOn w:val="DefaultParagraphFont"/>
    <w:uiPriority w:val="99"/>
    <w:semiHidden/>
    <w:unhideWhenUsed/>
    <w:rsid w:val="004F4046"/>
    <w:rPr>
      <w:color w:val="2B579A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3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lkingretail.co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:</vt:lpstr>
    </vt:vector>
  </TitlesOfParts>
  <Company>John Murray</Company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:</dc:title>
  <dc:creator>Helen Townson</dc:creator>
  <cp:lastModifiedBy>user</cp:lastModifiedBy>
  <cp:revision>2</cp:revision>
  <cp:lastPrinted>2015-11-26T10:31:00Z</cp:lastPrinted>
  <dcterms:created xsi:type="dcterms:W3CDTF">2019-10-23T17:04:00Z</dcterms:created>
  <dcterms:modified xsi:type="dcterms:W3CDTF">2019-10-23T17:04:00Z</dcterms:modified>
</cp:coreProperties>
</file>