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AB149" w14:textId="0EFA275F" w:rsidR="00A62376" w:rsidRPr="00501C0D" w:rsidRDefault="006C3BA4" w:rsidP="00501C0D">
      <w:pPr>
        <w:pBdr>
          <w:top w:val="single" w:sz="4" w:space="1" w:color="auto"/>
          <w:left w:val="single" w:sz="4" w:space="4" w:color="auto"/>
          <w:bottom w:val="single" w:sz="4" w:space="1" w:color="auto"/>
          <w:right w:val="single" w:sz="4" w:space="4" w:color="auto"/>
        </w:pBdr>
        <w:shd w:val="clear" w:color="auto" w:fill="0070C0"/>
        <w:jc w:val="center"/>
        <w:rPr>
          <w:rFonts w:ascii="Comic Sans MS" w:hAnsi="Comic Sans MS"/>
          <w:b/>
          <w:color w:val="FFFFFF" w:themeColor="background1"/>
          <w:sz w:val="36"/>
        </w:rPr>
      </w:pPr>
      <w:r>
        <w:rPr>
          <w:rFonts w:ascii="Comic Sans MS" w:hAnsi="Comic Sans MS"/>
          <w:b/>
          <w:color w:val="FFFFFF" w:themeColor="background1"/>
          <w:sz w:val="36"/>
        </w:rPr>
        <w:t>Product Trial an</w:t>
      </w:r>
      <w:r w:rsidR="008A4527">
        <w:rPr>
          <w:rFonts w:ascii="Comic Sans MS" w:hAnsi="Comic Sans MS"/>
          <w:b/>
          <w:color w:val="FFFFFF" w:themeColor="background1"/>
          <w:sz w:val="36"/>
        </w:rPr>
        <w:t>d</w:t>
      </w:r>
      <w:r>
        <w:rPr>
          <w:rFonts w:ascii="Comic Sans MS" w:hAnsi="Comic Sans MS"/>
          <w:b/>
          <w:color w:val="FFFFFF" w:themeColor="background1"/>
          <w:sz w:val="36"/>
        </w:rPr>
        <w:t xml:space="preserve"> Repeat Purchase</w:t>
      </w:r>
    </w:p>
    <w:p w14:paraId="2DF02A64" w14:textId="77777777" w:rsidR="006C3BA4" w:rsidRPr="006C3BA4" w:rsidRDefault="006C3BA4" w:rsidP="008E5A9A">
      <w:pPr>
        <w:jc w:val="both"/>
        <w:rPr>
          <w:rFonts w:ascii="Comic Sans MS" w:hAnsi="Comic Sans MS"/>
          <w:b/>
        </w:rPr>
      </w:pPr>
      <w:r w:rsidRPr="006C3BA4">
        <w:rPr>
          <w:rFonts w:ascii="Comic Sans MS" w:hAnsi="Comic Sans MS"/>
          <w:b/>
        </w:rPr>
        <w:t>Product Trial</w:t>
      </w:r>
    </w:p>
    <w:p w14:paraId="71971551" w14:textId="5E0C09D2" w:rsidR="006C3BA4" w:rsidRDefault="006C3BA4" w:rsidP="008E5A9A">
      <w:pPr>
        <w:jc w:val="both"/>
        <w:rPr>
          <w:rFonts w:ascii="Comic Sans MS" w:hAnsi="Comic Sans MS"/>
        </w:rPr>
      </w:pPr>
      <w:r>
        <w:rPr>
          <w:rFonts w:ascii="Comic Sans MS" w:hAnsi="Comic Sans MS"/>
        </w:rPr>
        <w:t>Produc</w:t>
      </w:r>
      <w:r w:rsidR="00C1168D">
        <w:rPr>
          <w:rFonts w:ascii="Comic Sans MS" w:hAnsi="Comic Sans MS"/>
        </w:rPr>
        <w:t>t</w:t>
      </w:r>
      <w:r>
        <w:rPr>
          <w:rFonts w:ascii="Comic Sans MS" w:hAnsi="Comic Sans MS"/>
        </w:rPr>
        <w:t xml:space="preserve"> trial is the way in which a business persuades customers to try out a new product or service to help raise the awareness of its existence and gain feedback on its possible success. Product trial is also designed to help build loyalty to the p</w:t>
      </w:r>
      <w:r w:rsidR="00C1168D">
        <w:rPr>
          <w:rFonts w:ascii="Comic Sans MS" w:hAnsi="Comic Sans MS"/>
        </w:rPr>
        <w:t>roduct and thus establish repeat</w:t>
      </w:r>
      <w:r>
        <w:rPr>
          <w:rFonts w:ascii="Comic Sans MS" w:hAnsi="Comic Sans MS"/>
        </w:rPr>
        <w:t xml:space="preserve"> purchase.</w:t>
      </w:r>
      <w:r w:rsidR="00C1168D">
        <w:rPr>
          <w:rFonts w:ascii="Comic Sans MS" w:hAnsi="Comic Sans MS"/>
        </w:rPr>
        <w:t xml:space="preserve"> </w:t>
      </w:r>
    </w:p>
    <w:p w14:paraId="4C19C035" w14:textId="0EE1B34E" w:rsidR="00C1168D" w:rsidRDefault="00C1168D" w:rsidP="008E5A9A">
      <w:pPr>
        <w:jc w:val="both"/>
        <w:rPr>
          <w:rFonts w:ascii="Comic Sans MS" w:hAnsi="Comic Sans MS"/>
        </w:rPr>
      </w:pPr>
      <w:r w:rsidRPr="00C1168D">
        <w:rPr>
          <w:rFonts w:ascii="Comic Sans MS" w:hAnsi="Comic Sans MS"/>
          <w:b/>
        </w:rPr>
        <w:t>Advertising:</w:t>
      </w:r>
      <w:r>
        <w:rPr>
          <w:rFonts w:ascii="Comic Sans MS" w:hAnsi="Comic Sans MS"/>
        </w:rPr>
        <w:t xml:space="preserve"> Customers are more likely to trail a product if they know about it. Advertising is one way in which customers can be informed about the product. The media is television, radio, cinemas, newspapers and magazines. Television advertisements or advertisements in magazines are examples of media advertising. Outside of the media advertising can also be placed on large bill boards by the roadside.</w:t>
      </w:r>
    </w:p>
    <w:p w14:paraId="12EF8DCB" w14:textId="3F001602" w:rsidR="00C1168D" w:rsidRDefault="00C1168D" w:rsidP="008E5A9A">
      <w:pPr>
        <w:jc w:val="both"/>
        <w:rPr>
          <w:rFonts w:ascii="Comic Sans MS" w:hAnsi="Comic Sans MS"/>
        </w:rPr>
      </w:pPr>
      <w:r w:rsidRPr="00C1168D">
        <w:rPr>
          <w:rFonts w:ascii="Comic Sans MS" w:hAnsi="Comic Sans MS"/>
          <w:b/>
        </w:rPr>
        <w:t>Free Publicity:</w:t>
      </w:r>
      <w:r>
        <w:rPr>
          <w:rFonts w:ascii="Comic Sans MS" w:hAnsi="Comic Sans MS"/>
        </w:rPr>
        <w:t xml:space="preserve"> Businesses launching a product want journalists and producers in m</w:t>
      </w:r>
      <w:r w:rsidR="00E3186A">
        <w:rPr>
          <w:rFonts w:ascii="Comic Sans MS" w:hAnsi="Comic Sans MS"/>
        </w:rPr>
        <w:t xml:space="preserve">agazines, newspapers. </w:t>
      </w:r>
      <w:r>
        <w:rPr>
          <w:rFonts w:ascii="Comic Sans MS" w:hAnsi="Comic Sans MS"/>
        </w:rPr>
        <w:t xml:space="preserve">The television and on the internet to write about their new product. This gives the product free publicity. So journalists and producers may be invited to a launch party for the product. They may be sent articles and information which the business </w:t>
      </w:r>
      <w:proofErr w:type="spellStart"/>
      <w:r>
        <w:rPr>
          <w:rFonts w:ascii="Comic Sans MS" w:hAnsi="Comic Sans MS"/>
        </w:rPr>
        <w:t>ha</w:t>
      </w:r>
      <w:proofErr w:type="spellEnd"/>
      <w:r>
        <w:rPr>
          <w:rFonts w:ascii="Comic Sans MS" w:hAnsi="Comic Sans MS"/>
        </w:rPr>
        <w:t xml:space="preserve"> written itself. Journalists can then adapt the material to use in their own publications. On the internet, one way of getting publicity is to get people recommending a product to a friend. This is called viral marketing because the message is spread like a virus from one individual to another. Internet sites</w:t>
      </w:r>
      <w:r w:rsidR="00084D6B">
        <w:rPr>
          <w:rFonts w:ascii="Comic Sans MS" w:hAnsi="Comic Sans MS"/>
        </w:rPr>
        <w:t xml:space="preserve"> like</w:t>
      </w:r>
      <w:r>
        <w:rPr>
          <w:rFonts w:ascii="Comic Sans MS" w:hAnsi="Comic Sans MS"/>
        </w:rPr>
        <w:t xml:space="preserve"> Facebook, Twitter or YouTube can be targeted in this way.</w:t>
      </w:r>
    </w:p>
    <w:p w14:paraId="0B1F64BD" w14:textId="015920F9" w:rsidR="00C1168D" w:rsidRDefault="00C1168D" w:rsidP="008E5A9A">
      <w:pPr>
        <w:jc w:val="both"/>
        <w:rPr>
          <w:rFonts w:ascii="Comic Sans MS" w:hAnsi="Comic Sans MS"/>
        </w:rPr>
      </w:pPr>
      <w:r w:rsidRPr="00C1168D">
        <w:rPr>
          <w:rFonts w:ascii="Comic Sans MS" w:hAnsi="Comic Sans MS"/>
          <w:b/>
        </w:rPr>
        <w:t>Free Samples:</w:t>
      </w:r>
      <w:r>
        <w:rPr>
          <w:rFonts w:ascii="Comic Sans MS" w:hAnsi="Comic Sans MS"/>
        </w:rPr>
        <w:t xml:space="preserve"> Another common way for businesses to launch a product is to give free samples. A special stand in a supermarket is sometimes used. For some products, such as perfume or make-up, free samples may be given in magazines.</w:t>
      </w:r>
    </w:p>
    <w:p w14:paraId="4E685EC8" w14:textId="77777777" w:rsidR="005A1F83" w:rsidRDefault="005A1F83" w:rsidP="008E5A9A">
      <w:pPr>
        <w:jc w:val="both"/>
        <w:rPr>
          <w:rFonts w:ascii="Comic Sans MS" w:hAnsi="Comic Sans MS"/>
        </w:rPr>
      </w:pPr>
      <w:r w:rsidRPr="005A1F83">
        <w:rPr>
          <w:rFonts w:ascii="Comic Sans MS" w:hAnsi="Comic Sans MS"/>
          <w:b/>
        </w:rPr>
        <w:t>User Testing</w:t>
      </w:r>
      <w:r>
        <w:rPr>
          <w:rFonts w:ascii="Comic Sans MS" w:hAnsi="Comic Sans MS"/>
        </w:rPr>
        <w:t>: With some products, it is not possible to give out samples. However, potential customers can be offered a test trial of a product. For example, cars can be taken for a test drive by potential buyers. Games consoles can be tried out in shops or road</w:t>
      </w:r>
      <w:r w:rsidR="0056572A">
        <w:rPr>
          <w:rFonts w:ascii="Comic Sans MS" w:hAnsi="Comic Sans MS"/>
        </w:rPr>
        <w:t xml:space="preserve"> </w:t>
      </w:r>
      <w:r>
        <w:rPr>
          <w:rFonts w:ascii="Comic Sans MS" w:hAnsi="Comic Sans MS"/>
        </w:rPr>
        <w:t>shows.</w:t>
      </w:r>
    </w:p>
    <w:p w14:paraId="1508FA5F" w14:textId="1D3CA3C2" w:rsidR="005A1F83" w:rsidRDefault="005A1F83" w:rsidP="008E5A9A">
      <w:pPr>
        <w:jc w:val="both"/>
        <w:rPr>
          <w:rFonts w:ascii="Comic Sans MS" w:hAnsi="Comic Sans MS"/>
        </w:rPr>
      </w:pPr>
      <w:r w:rsidRPr="005A1F83">
        <w:rPr>
          <w:rFonts w:ascii="Comic Sans MS" w:hAnsi="Comic Sans MS"/>
          <w:b/>
        </w:rPr>
        <w:t>Low Trial Prices:</w:t>
      </w:r>
      <w:r>
        <w:rPr>
          <w:rFonts w:ascii="Comic Sans MS" w:hAnsi="Comic Sans MS"/>
        </w:rPr>
        <w:t xml:space="preserve"> Businesses may choose to offer new products at a lower price. This strategy is known as penetration pricing. There is a variety of ways of doing this. A product might have a low price for the first month after launch, or there may be special offers such as two for the price of one on the new product.  Coupons given away free in magazines and newspapers or over the internet may give money off or provide a free sample.</w:t>
      </w:r>
    </w:p>
    <w:p w14:paraId="3A630E43" w14:textId="0526F071" w:rsidR="00084D6B" w:rsidRDefault="00084D6B" w:rsidP="008E5A9A">
      <w:pPr>
        <w:jc w:val="both"/>
        <w:rPr>
          <w:rFonts w:ascii="Comic Sans MS" w:hAnsi="Comic Sans MS"/>
        </w:rPr>
      </w:pPr>
    </w:p>
    <w:p w14:paraId="41E2D932" w14:textId="36B32B35" w:rsidR="00084D6B" w:rsidRDefault="00084D6B" w:rsidP="008E5A9A">
      <w:pPr>
        <w:jc w:val="both"/>
        <w:rPr>
          <w:rFonts w:ascii="Comic Sans MS" w:hAnsi="Comic Sans MS"/>
        </w:rPr>
      </w:pPr>
    </w:p>
    <w:p w14:paraId="128D5424" w14:textId="52E1B248" w:rsidR="00084D6B" w:rsidRDefault="00084D6B" w:rsidP="008E5A9A">
      <w:pPr>
        <w:jc w:val="both"/>
        <w:rPr>
          <w:rFonts w:ascii="Comic Sans MS" w:hAnsi="Comic Sans MS"/>
        </w:rPr>
      </w:pPr>
    </w:p>
    <w:p w14:paraId="37815FC1" w14:textId="794342A8" w:rsidR="00084D6B" w:rsidRDefault="00084D6B" w:rsidP="008E5A9A">
      <w:pPr>
        <w:jc w:val="both"/>
        <w:rPr>
          <w:rFonts w:ascii="Comic Sans MS" w:hAnsi="Comic Sans MS"/>
        </w:rPr>
      </w:pPr>
    </w:p>
    <w:p w14:paraId="2461152E" w14:textId="3B7639C9" w:rsidR="00084D6B" w:rsidRDefault="00084D6B" w:rsidP="008E5A9A">
      <w:pPr>
        <w:jc w:val="both"/>
        <w:rPr>
          <w:rFonts w:ascii="Comic Sans MS" w:hAnsi="Comic Sans MS"/>
        </w:rPr>
      </w:pPr>
    </w:p>
    <w:p w14:paraId="4193B713" w14:textId="5AE332AF" w:rsidR="00084D6B" w:rsidRDefault="00084D6B" w:rsidP="008E5A9A">
      <w:pPr>
        <w:jc w:val="both"/>
        <w:rPr>
          <w:rFonts w:ascii="Comic Sans MS" w:hAnsi="Comic Sans MS"/>
        </w:rPr>
      </w:pPr>
    </w:p>
    <w:p w14:paraId="2FE209D7" w14:textId="77777777" w:rsidR="00084D6B" w:rsidRPr="00D100B5" w:rsidRDefault="00084D6B" w:rsidP="00084D6B">
      <w:pPr>
        <w:spacing w:before="100" w:beforeAutospacing="1" w:after="100" w:afterAutospacing="1" w:line="240" w:lineRule="auto"/>
        <w:jc w:val="center"/>
        <w:outlineLvl w:val="0"/>
        <w:rPr>
          <w:rFonts w:ascii="Times New Roman" w:eastAsia="Times New Roman" w:hAnsi="Times New Roman" w:cs="Times New Roman"/>
          <w:b/>
          <w:bCs/>
          <w:kern w:val="36"/>
          <w:lang w:eastAsia="en-GB"/>
        </w:rPr>
      </w:pPr>
      <w:r w:rsidRPr="00D100B5">
        <w:rPr>
          <w:rFonts w:ascii="Times New Roman" w:eastAsia="Times New Roman" w:hAnsi="Times New Roman" w:cs="Times New Roman"/>
          <w:b/>
          <w:bCs/>
          <w:kern w:val="36"/>
          <w:lang w:eastAsia="en-GB"/>
        </w:rPr>
        <w:lastRenderedPageBreak/>
        <w:t>Product Trial and Repeat Purchase</w:t>
      </w:r>
    </w:p>
    <w:tbl>
      <w:tblPr>
        <w:tblW w:w="7381" w:type="dxa"/>
        <w:jc w:val="center"/>
        <w:tblCellSpacing w:w="135" w:type="dxa"/>
        <w:tblCellMar>
          <w:left w:w="0" w:type="dxa"/>
          <w:right w:w="0" w:type="dxa"/>
        </w:tblCellMar>
        <w:tblLook w:val="04A0" w:firstRow="1" w:lastRow="0" w:firstColumn="1" w:lastColumn="0" w:noHBand="0" w:noVBand="1"/>
      </w:tblPr>
      <w:tblGrid>
        <w:gridCol w:w="632"/>
        <w:gridCol w:w="497"/>
        <w:gridCol w:w="444"/>
        <w:gridCol w:w="444"/>
        <w:gridCol w:w="497"/>
        <w:gridCol w:w="497"/>
        <w:gridCol w:w="497"/>
        <w:gridCol w:w="444"/>
        <w:gridCol w:w="444"/>
        <w:gridCol w:w="497"/>
        <w:gridCol w:w="444"/>
        <w:gridCol w:w="497"/>
        <w:gridCol w:w="484"/>
        <w:gridCol w:w="444"/>
        <w:gridCol w:w="619"/>
      </w:tblGrid>
      <w:tr w:rsidR="00084D6B" w:rsidRPr="00D100B5" w14:paraId="18445CA7" w14:textId="77777777" w:rsidTr="00084D6B">
        <w:trPr>
          <w:tblCellSpacing w:w="135" w:type="dxa"/>
          <w:jc w:val="center"/>
        </w:trPr>
        <w:tc>
          <w:tcPr>
            <w:tcW w:w="0" w:type="auto"/>
            <w:vAlign w:val="center"/>
            <w:hideMark/>
          </w:tcPr>
          <w:p w14:paraId="0DA03DB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576B9F2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56C615B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K</w:t>
            </w:r>
          </w:p>
        </w:tc>
        <w:tc>
          <w:tcPr>
            <w:tcW w:w="0" w:type="auto"/>
            <w:vAlign w:val="center"/>
            <w:hideMark/>
          </w:tcPr>
          <w:p w14:paraId="083C6A0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10BB24E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K</w:t>
            </w:r>
          </w:p>
        </w:tc>
        <w:tc>
          <w:tcPr>
            <w:tcW w:w="0" w:type="auto"/>
            <w:vAlign w:val="center"/>
            <w:hideMark/>
          </w:tcPr>
          <w:p w14:paraId="7684179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M</w:t>
            </w:r>
          </w:p>
        </w:tc>
        <w:tc>
          <w:tcPr>
            <w:tcW w:w="0" w:type="auto"/>
            <w:vAlign w:val="center"/>
            <w:hideMark/>
          </w:tcPr>
          <w:p w14:paraId="448931D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5E495A2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3F1520C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28964CA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W</w:t>
            </w:r>
          </w:p>
        </w:tc>
        <w:tc>
          <w:tcPr>
            <w:tcW w:w="0" w:type="auto"/>
            <w:vAlign w:val="center"/>
            <w:hideMark/>
          </w:tcPr>
          <w:p w14:paraId="29067F0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7943EE6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W</w:t>
            </w:r>
          </w:p>
        </w:tc>
        <w:tc>
          <w:tcPr>
            <w:tcW w:w="0" w:type="auto"/>
            <w:vAlign w:val="center"/>
            <w:hideMark/>
          </w:tcPr>
          <w:p w14:paraId="3E1DF4D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w:t>
            </w:r>
          </w:p>
        </w:tc>
        <w:tc>
          <w:tcPr>
            <w:tcW w:w="0" w:type="auto"/>
            <w:vAlign w:val="center"/>
            <w:hideMark/>
          </w:tcPr>
          <w:p w14:paraId="1E465C5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0C50F14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r>
      <w:tr w:rsidR="00084D6B" w:rsidRPr="00D100B5" w14:paraId="1C07ECE2" w14:textId="77777777" w:rsidTr="00084D6B">
        <w:trPr>
          <w:tblCellSpacing w:w="135" w:type="dxa"/>
          <w:jc w:val="center"/>
        </w:trPr>
        <w:tc>
          <w:tcPr>
            <w:tcW w:w="0" w:type="auto"/>
            <w:vAlign w:val="center"/>
            <w:hideMark/>
          </w:tcPr>
          <w:p w14:paraId="11A326D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V</w:t>
            </w:r>
          </w:p>
        </w:tc>
        <w:tc>
          <w:tcPr>
            <w:tcW w:w="0" w:type="auto"/>
            <w:vAlign w:val="center"/>
            <w:hideMark/>
          </w:tcPr>
          <w:p w14:paraId="3B1509F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312B89F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Y</w:t>
            </w:r>
          </w:p>
        </w:tc>
        <w:tc>
          <w:tcPr>
            <w:tcW w:w="0" w:type="auto"/>
            <w:vAlign w:val="center"/>
            <w:hideMark/>
          </w:tcPr>
          <w:p w14:paraId="6E57B42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35A6E83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w:t>
            </w:r>
          </w:p>
        </w:tc>
        <w:tc>
          <w:tcPr>
            <w:tcW w:w="0" w:type="auto"/>
            <w:vAlign w:val="center"/>
            <w:hideMark/>
          </w:tcPr>
          <w:p w14:paraId="5F27CB6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14B3934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K</w:t>
            </w:r>
          </w:p>
        </w:tc>
        <w:tc>
          <w:tcPr>
            <w:tcW w:w="0" w:type="auto"/>
            <w:vAlign w:val="center"/>
            <w:hideMark/>
          </w:tcPr>
          <w:p w14:paraId="4824CDC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X</w:t>
            </w:r>
          </w:p>
        </w:tc>
        <w:tc>
          <w:tcPr>
            <w:tcW w:w="0" w:type="auto"/>
            <w:vAlign w:val="center"/>
            <w:hideMark/>
          </w:tcPr>
          <w:p w14:paraId="46F60DE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c>
          <w:tcPr>
            <w:tcW w:w="0" w:type="auto"/>
            <w:vAlign w:val="center"/>
            <w:hideMark/>
          </w:tcPr>
          <w:p w14:paraId="687F1D0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H</w:t>
            </w:r>
          </w:p>
        </w:tc>
        <w:tc>
          <w:tcPr>
            <w:tcW w:w="0" w:type="auto"/>
            <w:vAlign w:val="center"/>
            <w:hideMark/>
          </w:tcPr>
          <w:p w14:paraId="6F89301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7D05E18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65AAD54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M</w:t>
            </w:r>
          </w:p>
        </w:tc>
        <w:tc>
          <w:tcPr>
            <w:tcW w:w="0" w:type="auto"/>
            <w:vAlign w:val="center"/>
            <w:hideMark/>
          </w:tcPr>
          <w:p w14:paraId="65C51D1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Z</w:t>
            </w:r>
          </w:p>
        </w:tc>
        <w:tc>
          <w:tcPr>
            <w:tcW w:w="0" w:type="auto"/>
            <w:vAlign w:val="center"/>
            <w:hideMark/>
          </w:tcPr>
          <w:p w14:paraId="55FB12A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r>
      <w:tr w:rsidR="00084D6B" w:rsidRPr="00D100B5" w14:paraId="3FBDBD12" w14:textId="77777777" w:rsidTr="00084D6B">
        <w:trPr>
          <w:tblCellSpacing w:w="135" w:type="dxa"/>
          <w:jc w:val="center"/>
        </w:trPr>
        <w:tc>
          <w:tcPr>
            <w:tcW w:w="0" w:type="auto"/>
            <w:vAlign w:val="center"/>
            <w:hideMark/>
          </w:tcPr>
          <w:p w14:paraId="77176DD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Q</w:t>
            </w:r>
          </w:p>
        </w:tc>
        <w:tc>
          <w:tcPr>
            <w:tcW w:w="0" w:type="auto"/>
            <w:vAlign w:val="center"/>
            <w:hideMark/>
          </w:tcPr>
          <w:p w14:paraId="58DEE0B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795F010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4CB746C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w:t>
            </w:r>
          </w:p>
        </w:tc>
        <w:tc>
          <w:tcPr>
            <w:tcW w:w="0" w:type="auto"/>
            <w:vAlign w:val="center"/>
            <w:hideMark/>
          </w:tcPr>
          <w:p w14:paraId="2E22327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Z</w:t>
            </w:r>
          </w:p>
        </w:tc>
        <w:tc>
          <w:tcPr>
            <w:tcW w:w="0" w:type="auto"/>
            <w:vAlign w:val="center"/>
            <w:hideMark/>
          </w:tcPr>
          <w:p w14:paraId="70F66BE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389635A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G</w:t>
            </w:r>
          </w:p>
        </w:tc>
        <w:tc>
          <w:tcPr>
            <w:tcW w:w="0" w:type="auto"/>
            <w:vAlign w:val="center"/>
            <w:hideMark/>
          </w:tcPr>
          <w:p w14:paraId="75949B6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6119F16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3B4E6DA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4AD1A83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682E115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4A5B9FD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X</w:t>
            </w:r>
          </w:p>
        </w:tc>
        <w:tc>
          <w:tcPr>
            <w:tcW w:w="0" w:type="auto"/>
            <w:vAlign w:val="center"/>
            <w:hideMark/>
          </w:tcPr>
          <w:p w14:paraId="380F597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3FE7EEB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r>
      <w:tr w:rsidR="00084D6B" w:rsidRPr="00D100B5" w14:paraId="63701F81" w14:textId="77777777" w:rsidTr="00084D6B">
        <w:trPr>
          <w:tblCellSpacing w:w="135" w:type="dxa"/>
          <w:jc w:val="center"/>
        </w:trPr>
        <w:tc>
          <w:tcPr>
            <w:tcW w:w="0" w:type="auto"/>
            <w:vAlign w:val="center"/>
            <w:hideMark/>
          </w:tcPr>
          <w:p w14:paraId="6D0B262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W</w:t>
            </w:r>
          </w:p>
        </w:tc>
        <w:tc>
          <w:tcPr>
            <w:tcW w:w="0" w:type="auto"/>
            <w:vAlign w:val="center"/>
            <w:hideMark/>
          </w:tcPr>
          <w:p w14:paraId="5FC4162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00931B4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268B553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H</w:t>
            </w:r>
          </w:p>
        </w:tc>
        <w:tc>
          <w:tcPr>
            <w:tcW w:w="0" w:type="auto"/>
            <w:vAlign w:val="center"/>
            <w:hideMark/>
          </w:tcPr>
          <w:p w14:paraId="4A508BE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0F12E98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H</w:t>
            </w:r>
          </w:p>
        </w:tc>
        <w:tc>
          <w:tcPr>
            <w:tcW w:w="0" w:type="auto"/>
            <w:vAlign w:val="center"/>
            <w:hideMark/>
          </w:tcPr>
          <w:p w14:paraId="6394C2D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5D03AF2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716397C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14C3807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2B2546B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F</w:t>
            </w:r>
          </w:p>
        </w:tc>
        <w:tc>
          <w:tcPr>
            <w:tcW w:w="0" w:type="auto"/>
            <w:vAlign w:val="center"/>
            <w:hideMark/>
          </w:tcPr>
          <w:p w14:paraId="5016349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7EEB7BF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2AFF6BA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23D2A77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r>
      <w:tr w:rsidR="00084D6B" w:rsidRPr="00D100B5" w14:paraId="0DFC14D1" w14:textId="77777777" w:rsidTr="00084D6B">
        <w:trPr>
          <w:tblCellSpacing w:w="135" w:type="dxa"/>
          <w:jc w:val="center"/>
        </w:trPr>
        <w:tc>
          <w:tcPr>
            <w:tcW w:w="0" w:type="auto"/>
            <w:vAlign w:val="center"/>
            <w:hideMark/>
          </w:tcPr>
          <w:p w14:paraId="5F75817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39F37CE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K</w:t>
            </w:r>
          </w:p>
        </w:tc>
        <w:tc>
          <w:tcPr>
            <w:tcW w:w="0" w:type="auto"/>
            <w:vAlign w:val="center"/>
            <w:hideMark/>
          </w:tcPr>
          <w:p w14:paraId="4D0B943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J</w:t>
            </w:r>
          </w:p>
        </w:tc>
        <w:tc>
          <w:tcPr>
            <w:tcW w:w="0" w:type="auto"/>
            <w:vAlign w:val="center"/>
            <w:hideMark/>
          </w:tcPr>
          <w:p w14:paraId="5042DEB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30663A2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c>
          <w:tcPr>
            <w:tcW w:w="0" w:type="auto"/>
            <w:vAlign w:val="center"/>
            <w:hideMark/>
          </w:tcPr>
          <w:p w14:paraId="5CD14AF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Y</w:t>
            </w:r>
          </w:p>
        </w:tc>
        <w:tc>
          <w:tcPr>
            <w:tcW w:w="0" w:type="auto"/>
            <w:vAlign w:val="center"/>
            <w:hideMark/>
          </w:tcPr>
          <w:p w14:paraId="6437034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2D84E70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5E9FA82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2E03756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55BBCCF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F</w:t>
            </w:r>
          </w:p>
        </w:tc>
        <w:tc>
          <w:tcPr>
            <w:tcW w:w="0" w:type="auto"/>
            <w:vAlign w:val="center"/>
            <w:hideMark/>
          </w:tcPr>
          <w:p w14:paraId="20B292F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F</w:t>
            </w:r>
          </w:p>
        </w:tc>
        <w:tc>
          <w:tcPr>
            <w:tcW w:w="0" w:type="auto"/>
            <w:vAlign w:val="center"/>
            <w:hideMark/>
          </w:tcPr>
          <w:p w14:paraId="7DBDF8C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G</w:t>
            </w:r>
          </w:p>
        </w:tc>
        <w:tc>
          <w:tcPr>
            <w:tcW w:w="0" w:type="auto"/>
            <w:vAlign w:val="center"/>
            <w:hideMark/>
          </w:tcPr>
          <w:p w14:paraId="7BFD062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34E345D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r>
      <w:tr w:rsidR="00084D6B" w:rsidRPr="00D100B5" w14:paraId="7B953379" w14:textId="77777777" w:rsidTr="00084D6B">
        <w:trPr>
          <w:tblCellSpacing w:w="135" w:type="dxa"/>
          <w:jc w:val="center"/>
        </w:trPr>
        <w:tc>
          <w:tcPr>
            <w:tcW w:w="0" w:type="auto"/>
            <w:vAlign w:val="center"/>
            <w:hideMark/>
          </w:tcPr>
          <w:p w14:paraId="1AB74E2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J</w:t>
            </w:r>
          </w:p>
        </w:tc>
        <w:tc>
          <w:tcPr>
            <w:tcW w:w="0" w:type="auto"/>
            <w:vAlign w:val="center"/>
            <w:hideMark/>
          </w:tcPr>
          <w:p w14:paraId="053CDDF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X</w:t>
            </w:r>
          </w:p>
        </w:tc>
        <w:tc>
          <w:tcPr>
            <w:tcW w:w="0" w:type="auto"/>
            <w:vAlign w:val="center"/>
            <w:hideMark/>
          </w:tcPr>
          <w:p w14:paraId="0B1B48D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30C6DF6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5874AD0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G</w:t>
            </w:r>
          </w:p>
        </w:tc>
        <w:tc>
          <w:tcPr>
            <w:tcW w:w="0" w:type="auto"/>
            <w:vAlign w:val="center"/>
            <w:hideMark/>
          </w:tcPr>
          <w:p w14:paraId="0F1F047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33FB2D0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45FB8A0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F</w:t>
            </w:r>
          </w:p>
        </w:tc>
        <w:tc>
          <w:tcPr>
            <w:tcW w:w="0" w:type="auto"/>
            <w:vAlign w:val="center"/>
            <w:hideMark/>
          </w:tcPr>
          <w:p w14:paraId="5DEA637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U</w:t>
            </w:r>
          </w:p>
        </w:tc>
        <w:tc>
          <w:tcPr>
            <w:tcW w:w="0" w:type="auto"/>
            <w:vAlign w:val="center"/>
            <w:hideMark/>
          </w:tcPr>
          <w:p w14:paraId="03F6A5E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J</w:t>
            </w:r>
          </w:p>
        </w:tc>
        <w:tc>
          <w:tcPr>
            <w:tcW w:w="0" w:type="auto"/>
            <w:vAlign w:val="center"/>
            <w:hideMark/>
          </w:tcPr>
          <w:p w14:paraId="2848127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6FF9673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4DF9E98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078172C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w:t>
            </w:r>
          </w:p>
        </w:tc>
        <w:tc>
          <w:tcPr>
            <w:tcW w:w="0" w:type="auto"/>
            <w:vAlign w:val="center"/>
            <w:hideMark/>
          </w:tcPr>
          <w:p w14:paraId="0C1E259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r>
      <w:tr w:rsidR="00084D6B" w:rsidRPr="00D100B5" w14:paraId="601FF4B0" w14:textId="77777777" w:rsidTr="00084D6B">
        <w:trPr>
          <w:tblCellSpacing w:w="135" w:type="dxa"/>
          <w:jc w:val="center"/>
        </w:trPr>
        <w:tc>
          <w:tcPr>
            <w:tcW w:w="0" w:type="auto"/>
            <w:vAlign w:val="center"/>
            <w:hideMark/>
          </w:tcPr>
          <w:p w14:paraId="25E4A17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N</w:t>
            </w:r>
          </w:p>
        </w:tc>
        <w:tc>
          <w:tcPr>
            <w:tcW w:w="0" w:type="auto"/>
            <w:vAlign w:val="center"/>
            <w:hideMark/>
          </w:tcPr>
          <w:p w14:paraId="4F1248E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0B83085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3CE34C8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76FB412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B</w:t>
            </w:r>
          </w:p>
        </w:tc>
        <w:tc>
          <w:tcPr>
            <w:tcW w:w="0" w:type="auto"/>
            <w:vAlign w:val="center"/>
            <w:hideMark/>
          </w:tcPr>
          <w:p w14:paraId="1FFFC09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318C8D6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U</w:t>
            </w:r>
          </w:p>
        </w:tc>
        <w:tc>
          <w:tcPr>
            <w:tcW w:w="0" w:type="auto"/>
            <w:vAlign w:val="center"/>
            <w:hideMark/>
          </w:tcPr>
          <w:p w14:paraId="781A018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w:t>
            </w:r>
          </w:p>
        </w:tc>
        <w:tc>
          <w:tcPr>
            <w:tcW w:w="0" w:type="auto"/>
            <w:vAlign w:val="center"/>
            <w:hideMark/>
          </w:tcPr>
          <w:p w14:paraId="18BAB3E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Q</w:t>
            </w:r>
          </w:p>
        </w:tc>
        <w:tc>
          <w:tcPr>
            <w:tcW w:w="0" w:type="auto"/>
            <w:vAlign w:val="center"/>
            <w:hideMark/>
          </w:tcPr>
          <w:p w14:paraId="4D95510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G</w:t>
            </w:r>
          </w:p>
        </w:tc>
        <w:tc>
          <w:tcPr>
            <w:tcW w:w="0" w:type="auto"/>
            <w:vAlign w:val="center"/>
            <w:hideMark/>
          </w:tcPr>
          <w:p w14:paraId="74517F4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w:t>
            </w:r>
          </w:p>
        </w:tc>
        <w:tc>
          <w:tcPr>
            <w:tcW w:w="0" w:type="auto"/>
            <w:vAlign w:val="center"/>
            <w:hideMark/>
          </w:tcPr>
          <w:p w14:paraId="758BF66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15785E6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w:t>
            </w:r>
          </w:p>
        </w:tc>
        <w:tc>
          <w:tcPr>
            <w:tcW w:w="0" w:type="auto"/>
            <w:vAlign w:val="center"/>
            <w:hideMark/>
          </w:tcPr>
          <w:p w14:paraId="45CB5E6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25F26BD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r>
      <w:tr w:rsidR="00084D6B" w:rsidRPr="00D100B5" w14:paraId="3878A709" w14:textId="77777777" w:rsidTr="00084D6B">
        <w:trPr>
          <w:tblCellSpacing w:w="135" w:type="dxa"/>
          <w:jc w:val="center"/>
        </w:trPr>
        <w:tc>
          <w:tcPr>
            <w:tcW w:w="0" w:type="auto"/>
            <w:vAlign w:val="center"/>
            <w:hideMark/>
          </w:tcPr>
          <w:p w14:paraId="44FAFF1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M</w:t>
            </w:r>
          </w:p>
        </w:tc>
        <w:tc>
          <w:tcPr>
            <w:tcW w:w="0" w:type="auto"/>
            <w:vAlign w:val="center"/>
            <w:hideMark/>
          </w:tcPr>
          <w:p w14:paraId="6C1A136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3F67AA7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Q</w:t>
            </w:r>
          </w:p>
        </w:tc>
        <w:tc>
          <w:tcPr>
            <w:tcW w:w="0" w:type="auto"/>
            <w:vAlign w:val="center"/>
            <w:hideMark/>
          </w:tcPr>
          <w:p w14:paraId="070372D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U</w:t>
            </w:r>
          </w:p>
        </w:tc>
        <w:tc>
          <w:tcPr>
            <w:tcW w:w="0" w:type="auto"/>
            <w:vAlign w:val="center"/>
            <w:hideMark/>
          </w:tcPr>
          <w:p w14:paraId="2A5A8E1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6F0A8B6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029205D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c>
          <w:tcPr>
            <w:tcW w:w="0" w:type="auto"/>
            <w:vAlign w:val="center"/>
            <w:hideMark/>
          </w:tcPr>
          <w:p w14:paraId="36F60D4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1867206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4753CDB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7507B05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4304985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2254944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21C91F6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3BC610A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r>
      <w:tr w:rsidR="00084D6B" w:rsidRPr="00D100B5" w14:paraId="2CF073FE" w14:textId="77777777" w:rsidTr="00084D6B">
        <w:trPr>
          <w:tblCellSpacing w:w="135" w:type="dxa"/>
          <w:jc w:val="center"/>
        </w:trPr>
        <w:tc>
          <w:tcPr>
            <w:tcW w:w="0" w:type="auto"/>
            <w:vAlign w:val="center"/>
            <w:hideMark/>
          </w:tcPr>
          <w:p w14:paraId="07ACE71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0F2A9A5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V</w:t>
            </w:r>
          </w:p>
        </w:tc>
        <w:tc>
          <w:tcPr>
            <w:tcW w:w="0" w:type="auto"/>
            <w:vAlign w:val="center"/>
            <w:hideMark/>
          </w:tcPr>
          <w:p w14:paraId="706F3FB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c>
          <w:tcPr>
            <w:tcW w:w="0" w:type="auto"/>
            <w:vAlign w:val="center"/>
            <w:hideMark/>
          </w:tcPr>
          <w:p w14:paraId="76ED0A7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Q</w:t>
            </w:r>
          </w:p>
        </w:tc>
        <w:tc>
          <w:tcPr>
            <w:tcW w:w="0" w:type="auto"/>
            <w:vAlign w:val="center"/>
            <w:hideMark/>
          </w:tcPr>
          <w:p w14:paraId="7EB7DBD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w:t>
            </w:r>
          </w:p>
        </w:tc>
        <w:tc>
          <w:tcPr>
            <w:tcW w:w="0" w:type="auto"/>
            <w:vAlign w:val="center"/>
            <w:hideMark/>
          </w:tcPr>
          <w:p w14:paraId="6E7981C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46746B7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W</w:t>
            </w:r>
          </w:p>
        </w:tc>
        <w:tc>
          <w:tcPr>
            <w:tcW w:w="0" w:type="auto"/>
            <w:vAlign w:val="center"/>
            <w:hideMark/>
          </w:tcPr>
          <w:p w14:paraId="7B4B624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160765B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34D6D30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Y</w:t>
            </w:r>
          </w:p>
        </w:tc>
        <w:tc>
          <w:tcPr>
            <w:tcW w:w="0" w:type="auto"/>
            <w:vAlign w:val="center"/>
            <w:hideMark/>
          </w:tcPr>
          <w:p w14:paraId="3069DB4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680E0DA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c>
          <w:tcPr>
            <w:tcW w:w="0" w:type="auto"/>
            <w:vAlign w:val="center"/>
            <w:hideMark/>
          </w:tcPr>
          <w:p w14:paraId="7E2FB2B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06E7DC8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08046DA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N</w:t>
            </w:r>
          </w:p>
        </w:tc>
      </w:tr>
      <w:tr w:rsidR="00084D6B" w:rsidRPr="00D100B5" w14:paraId="43C17502" w14:textId="77777777" w:rsidTr="00084D6B">
        <w:trPr>
          <w:tblCellSpacing w:w="135" w:type="dxa"/>
          <w:jc w:val="center"/>
        </w:trPr>
        <w:tc>
          <w:tcPr>
            <w:tcW w:w="0" w:type="auto"/>
            <w:vAlign w:val="center"/>
            <w:hideMark/>
          </w:tcPr>
          <w:p w14:paraId="1F9EB19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D</w:t>
            </w:r>
          </w:p>
        </w:tc>
        <w:tc>
          <w:tcPr>
            <w:tcW w:w="0" w:type="auto"/>
            <w:vAlign w:val="center"/>
            <w:hideMark/>
          </w:tcPr>
          <w:p w14:paraId="260EB66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K</w:t>
            </w:r>
          </w:p>
        </w:tc>
        <w:tc>
          <w:tcPr>
            <w:tcW w:w="0" w:type="auto"/>
            <w:vAlign w:val="center"/>
            <w:hideMark/>
          </w:tcPr>
          <w:p w14:paraId="1D7980F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59563A6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5C0A9E9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1E72CA4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N</w:t>
            </w:r>
          </w:p>
        </w:tc>
        <w:tc>
          <w:tcPr>
            <w:tcW w:w="0" w:type="auto"/>
            <w:vAlign w:val="center"/>
            <w:hideMark/>
          </w:tcPr>
          <w:p w14:paraId="34C7650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V</w:t>
            </w:r>
          </w:p>
        </w:tc>
        <w:tc>
          <w:tcPr>
            <w:tcW w:w="0" w:type="auto"/>
            <w:vAlign w:val="center"/>
            <w:hideMark/>
          </w:tcPr>
          <w:p w14:paraId="607AB55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c>
          <w:tcPr>
            <w:tcW w:w="0" w:type="auto"/>
            <w:vAlign w:val="center"/>
            <w:hideMark/>
          </w:tcPr>
          <w:p w14:paraId="5E8B027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D</w:t>
            </w:r>
          </w:p>
        </w:tc>
        <w:tc>
          <w:tcPr>
            <w:tcW w:w="0" w:type="auto"/>
            <w:vAlign w:val="center"/>
            <w:hideMark/>
          </w:tcPr>
          <w:p w14:paraId="15E9D2B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46448CC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c>
          <w:tcPr>
            <w:tcW w:w="0" w:type="auto"/>
            <w:vAlign w:val="center"/>
            <w:hideMark/>
          </w:tcPr>
          <w:p w14:paraId="4ED92B7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B</w:t>
            </w:r>
          </w:p>
        </w:tc>
        <w:tc>
          <w:tcPr>
            <w:tcW w:w="0" w:type="auto"/>
            <w:vAlign w:val="center"/>
            <w:hideMark/>
          </w:tcPr>
          <w:p w14:paraId="7C6491F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H</w:t>
            </w:r>
          </w:p>
        </w:tc>
        <w:tc>
          <w:tcPr>
            <w:tcW w:w="0" w:type="auto"/>
            <w:vAlign w:val="center"/>
            <w:hideMark/>
          </w:tcPr>
          <w:p w14:paraId="3941DED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2F0DE97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Q</w:t>
            </w:r>
          </w:p>
        </w:tc>
      </w:tr>
      <w:tr w:rsidR="00084D6B" w:rsidRPr="00D100B5" w14:paraId="27C202DC" w14:textId="77777777" w:rsidTr="00084D6B">
        <w:trPr>
          <w:tblCellSpacing w:w="135" w:type="dxa"/>
          <w:jc w:val="center"/>
        </w:trPr>
        <w:tc>
          <w:tcPr>
            <w:tcW w:w="0" w:type="auto"/>
            <w:vAlign w:val="center"/>
            <w:hideMark/>
          </w:tcPr>
          <w:p w14:paraId="6FB2A93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3412748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G</w:t>
            </w:r>
          </w:p>
        </w:tc>
        <w:tc>
          <w:tcPr>
            <w:tcW w:w="0" w:type="auto"/>
            <w:vAlign w:val="center"/>
            <w:hideMark/>
          </w:tcPr>
          <w:p w14:paraId="430C445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N</w:t>
            </w:r>
          </w:p>
        </w:tc>
        <w:tc>
          <w:tcPr>
            <w:tcW w:w="0" w:type="auto"/>
            <w:vAlign w:val="center"/>
            <w:hideMark/>
          </w:tcPr>
          <w:p w14:paraId="48A5ADE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170CF53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6727522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6A88B8C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1A26879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532D3E2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Y</w:t>
            </w:r>
          </w:p>
        </w:tc>
        <w:tc>
          <w:tcPr>
            <w:tcW w:w="0" w:type="auto"/>
            <w:vAlign w:val="center"/>
            <w:hideMark/>
          </w:tcPr>
          <w:p w14:paraId="09B6D0F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457A4E7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00203B4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6F8F517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Q</w:t>
            </w:r>
          </w:p>
        </w:tc>
        <w:tc>
          <w:tcPr>
            <w:tcW w:w="0" w:type="auto"/>
            <w:vAlign w:val="center"/>
            <w:hideMark/>
          </w:tcPr>
          <w:p w14:paraId="6835E67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76D6C14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r>
      <w:tr w:rsidR="00084D6B" w:rsidRPr="00D100B5" w14:paraId="7A4B0780" w14:textId="77777777" w:rsidTr="00084D6B">
        <w:trPr>
          <w:tblCellSpacing w:w="135" w:type="dxa"/>
          <w:jc w:val="center"/>
        </w:trPr>
        <w:tc>
          <w:tcPr>
            <w:tcW w:w="0" w:type="auto"/>
            <w:vAlign w:val="center"/>
            <w:hideMark/>
          </w:tcPr>
          <w:p w14:paraId="58F476C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X</w:t>
            </w:r>
          </w:p>
        </w:tc>
        <w:tc>
          <w:tcPr>
            <w:tcW w:w="0" w:type="auto"/>
            <w:vAlign w:val="center"/>
            <w:hideMark/>
          </w:tcPr>
          <w:p w14:paraId="357DADB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Z</w:t>
            </w:r>
          </w:p>
        </w:tc>
        <w:tc>
          <w:tcPr>
            <w:tcW w:w="0" w:type="auto"/>
            <w:vAlign w:val="center"/>
            <w:hideMark/>
          </w:tcPr>
          <w:p w14:paraId="317E6E9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G</w:t>
            </w:r>
          </w:p>
        </w:tc>
        <w:tc>
          <w:tcPr>
            <w:tcW w:w="0" w:type="auto"/>
            <w:vAlign w:val="center"/>
            <w:hideMark/>
          </w:tcPr>
          <w:p w14:paraId="5A6595A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D</w:t>
            </w:r>
          </w:p>
        </w:tc>
        <w:tc>
          <w:tcPr>
            <w:tcW w:w="0" w:type="auto"/>
            <w:vAlign w:val="center"/>
            <w:hideMark/>
          </w:tcPr>
          <w:p w14:paraId="062A4E9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W</w:t>
            </w:r>
          </w:p>
        </w:tc>
        <w:tc>
          <w:tcPr>
            <w:tcW w:w="0" w:type="auto"/>
            <w:vAlign w:val="center"/>
            <w:hideMark/>
          </w:tcPr>
          <w:p w14:paraId="20155EB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D</w:t>
            </w:r>
          </w:p>
        </w:tc>
        <w:tc>
          <w:tcPr>
            <w:tcW w:w="0" w:type="auto"/>
            <w:vAlign w:val="center"/>
            <w:hideMark/>
          </w:tcPr>
          <w:p w14:paraId="6EDFF30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B</w:t>
            </w:r>
          </w:p>
        </w:tc>
        <w:tc>
          <w:tcPr>
            <w:tcW w:w="0" w:type="auto"/>
            <w:vAlign w:val="center"/>
            <w:hideMark/>
          </w:tcPr>
          <w:p w14:paraId="207BAEE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G</w:t>
            </w:r>
          </w:p>
        </w:tc>
        <w:tc>
          <w:tcPr>
            <w:tcW w:w="0" w:type="auto"/>
            <w:vAlign w:val="center"/>
            <w:hideMark/>
          </w:tcPr>
          <w:p w14:paraId="43F2DAA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D</w:t>
            </w:r>
          </w:p>
        </w:tc>
        <w:tc>
          <w:tcPr>
            <w:tcW w:w="0" w:type="auto"/>
            <w:vAlign w:val="center"/>
            <w:hideMark/>
          </w:tcPr>
          <w:p w14:paraId="56BBB5C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Q</w:t>
            </w:r>
          </w:p>
        </w:tc>
        <w:tc>
          <w:tcPr>
            <w:tcW w:w="0" w:type="auto"/>
            <w:vAlign w:val="center"/>
            <w:hideMark/>
          </w:tcPr>
          <w:p w14:paraId="7A395D1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05B55EB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19FED1F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5FC9E1D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5EEB0C7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U</w:t>
            </w:r>
          </w:p>
        </w:tc>
      </w:tr>
      <w:tr w:rsidR="00084D6B" w:rsidRPr="00D100B5" w14:paraId="3B6B1A37" w14:textId="77777777" w:rsidTr="00084D6B">
        <w:trPr>
          <w:tblCellSpacing w:w="135" w:type="dxa"/>
          <w:jc w:val="center"/>
        </w:trPr>
        <w:tc>
          <w:tcPr>
            <w:tcW w:w="0" w:type="auto"/>
            <w:vAlign w:val="center"/>
            <w:hideMark/>
          </w:tcPr>
          <w:p w14:paraId="2B6BAF83"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5D3911B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W</w:t>
            </w:r>
          </w:p>
        </w:tc>
        <w:tc>
          <w:tcPr>
            <w:tcW w:w="0" w:type="auto"/>
            <w:vAlign w:val="center"/>
            <w:hideMark/>
          </w:tcPr>
          <w:p w14:paraId="7169DDF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Q</w:t>
            </w:r>
          </w:p>
        </w:tc>
        <w:tc>
          <w:tcPr>
            <w:tcW w:w="0" w:type="auto"/>
            <w:vAlign w:val="center"/>
            <w:hideMark/>
          </w:tcPr>
          <w:p w14:paraId="05744A6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59583CB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N</w:t>
            </w:r>
          </w:p>
        </w:tc>
        <w:tc>
          <w:tcPr>
            <w:tcW w:w="0" w:type="auto"/>
            <w:vAlign w:val="center"/>
            <w:hideMark/>
          </w:tcPr>
          <w:p w14:paraId="291F3C9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N</w:t>
            </w:r>
          </w:p>
        </w:tc>
        <w:tc>
          <w:tcPr>
            <w:tcW w:w="0" w:type="auto"/>
            <w:vAlign w:val="center"/>
            <w:hideMark/>
          </w:tcPr>
          <w:p w14:paraId="2E65029E"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J</w:t>
            </w:r>
          </w:p>
        </w:tc>
        <w:tc>
          <w:tcPr>
            <w:tcW w:w="0" w:type="auto"/>
            <w:vAlign w:val="center"/>
            <w:hideMark/>
          </w:tcPr>
          <w:p w14:paraId="742227F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5D64DE6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F</w:t>
            </w:r>
          </w:p>
        </w:tc>
        <w:tc>
          <w:tcPr>
            <w:tcW w:w="0" w:type="auto"/>
            <w:vAlign w:val="center"/>
            <w:hideMark/>
          </w:tcPr>
          <w:p w14:paraId="01B569B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27A47555"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6B36030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V</w:t>
            </w:r>
          </w:p>
        </w:tc>
        <w:tc>
          <w:tcPr>
            <w:tcW w:w="0" w:type="auto"/>
            <w:vAlign w:val="center"/>
            <w:hideMark/>
          </w:tcPr>
          <w:p w14:paraId="121F7A3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E</w:t>
            </w:r>
          </w:p>
        </w:tc>
        <w:tc>
          <w:tcPr>
            <w:tcW w:w="0" w:type="auto"/>
            <w:vAlign w:val="center"/>
            <w:hideMark/>
          </w:tcPr>
          <w:p w14:paraId="5CA052E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D</w:t>
            </w:r>
          </w:p>
        </w:tc>
        <w:tc>
          <w:tcPr>
            <w:tcW w:w="0" w:type="auto"/>
            <w:vAlign w:val="center"/>
            <w:hideMark/>
          </w:tcPr>
          <w:p w14:paraId="0D98D68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r>
      <w:tr w:rsidR="00084D6B" w:rsidRPr="00D100B5" w14:paraId="27DFA820" w14:textId="77777777" w:rsidTr="00084D6B">
        <w:trPr>
          <w:tblCellSpacing w:w="135" w:type="dxa"/>
          <w:jc w:val="center"/>
        </w:trPr>
        <w:tc>
          <w:tcPr>
            <w:tcW w:w="0" w:type="auto"/>
            <w:vAlign w:val="center"/>
            <w:hideMark/>
          </w:tcPr>
          <w:p w14:paraId="16D97EA8"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w:t>
            </w:r>
          </w:p>
        </w:tc>
        <w:tc>
          <w:tcPr>
            <w:tcW w:w="0" w:type="auto"/>
            <w:vAlign w:val="center"/>
            <w:hideMark/>
          </w:tcPr>
          <w:p w14:paraId="30DCC23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20142B0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w:t>
            </w:r>
          </w:p>
        </w:tc>
        <w:tc>
          <w:tcPr>
            <w:tcW w:w="0" w:type="auto"/>
            <w:vAlign w:val="center"/>
            <w:hideMark/>
          </w:tcPr>
          <w:p w14:paraId="40C44E7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D</w:t>
            </w:r>
          </w:p>
        </w:tc>
        <w:tc>
          <w:tcPr>
            <w:tcW w:w="0" w:type="auto"/>
            <w:vAlign w:val="center"/>
            <w:hideMark/>
          </w:tcPr>
          <w:p w14:paraId="4603F72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U</w:t>
            </w:r>
          </w:p>
        </w:tc>
        <w:tc>
          <w:tcPr>
            <w:tcW w:w="0" w:type="auto"/>
            <w:vAlign w:val="center"/>
            <w:hideMark/>
          </w:tcPr>
          <w:p w14:paraId="212DD35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C</w:t>
            </w:r>
          </w:p>
        </w:tc>
        <w:tc>
          <w:tcPr>
            <w:tcW w:w="0" w:type="auto"/>
            <w:vAlign w:val="center"/>
            <w:hideMark/>
          </w:tcPr>
          <w:p w14:paraId="761246B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3630A417"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0313E1B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2CC62D4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49C2C3F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4FE407A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w:t>
            </w:r>
          </w:p>
        </w:tc>
        <w:tc>
          <w:tcPr>
            <w:tcW w:w="0" w:type="auto"/>
            <w:vAlign w:val="center"/>
            <w:hideMark/>
          </w:tcPr>
          <w:p w14:paraId="7A05C13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c>
          <w:tcPr>
            <w:tcW w:w="0" w:type="auto"/>
            <w:vAlign w:val="center"/>
            <w:hideMark/>
          </w:tcPr>
          <w:p w14:paraId="49D171D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0309BE8C"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w:t>
            </w:r>
          </w:p>
        </w:tc>
      </w:tr>
      <w:tr w:rsidR="00084D6B" w:rsidRPr="00D100B5" w14:paraId="1927841D" w14:textId="77777777" w:rsidTr="00084D6B">
        <w:trPr>
          <w:tblCellSpacing w:w="135" w:type="dxa"/>
          <w:jc w:val="center"/>
        </w:trPr>
        <w:tc>
          <w:tcPr>
            <w:tcW w:w="0" w:type="auto"/>
            <w:vAlign w:val="center"/>
            <w:hideMark/>
          </w:tcPr>
          <w:p w14:paraId="4A418DF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w:t>
            </w:r>
          </w:p>
        </w:tc>
        <w:tc>
          <w:tcPr>
            <w:tcW w:w="0" w:type="auto"/>
            <w:vAlign w:val="center"/>
            <w:hideMark/>
          </w:tcPr>
          <w:p w14:paraId="4FF14D3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V</w:t>
            </w:r>
          </w:p>
        </w:tc>
        <w:tc>
          <w:tcPr>
            <w:tcW w:w="0" w:type="auto"/>
            <w:vAlign w:val="center"/>
            <w:hideMark/>
          </w:tcPr>
          <w:p w14:paraId="772C588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7B4CFE31"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X</w:t>
            </w:r>
          </w:p>
        </w:tc>
        <w:tc>
          <w:tcPr>
            <w:tcW w:w="0" w:type="auto"/>
            <w:vAlign w:val="center"/>
            <w:hideMark/>
          </w:tcPr>
          <w:p w14:paraId="53C0A53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w:t>
            </w:r>
          </w:p>
        </w:tc>
        <w:tc>
          <w:tcPr>
            <w:tcW w:w="0" w:type="auto"/>
            <w:vAlign w:val="center"/>
            <w:hideMark/>
          </w:tcPr>
          <w:p w14:paraId="208E51B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W</w:t>
            </w:r>
          </w:p>
        </w:tc>
        <w:tc>
          <w:tcPr>
            <w:tcW w:w="0" w:type="auto"/>
            <w:vAlign w:val="center"/>
            <w:hideMark/>
          </w:tcPr>
          <w:p w14:paraId="0EE0EE0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w:t>
            </w:r>
          </w:p>
        </w:tc>
        <w:tc>
          <w:tcPr>
            <w:tcW w:w="0" w:type="auto"/>
            <w:vAlign w:val="center"/>
            <w:hideMark/>
          </w:tcPr>
          <w:p w14:paraId="661896F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X</w:t>
            </w:r>
          </w:p>
        </w:tc>
        <w:tc>
          <w:tcPr>
            <w:tcW w:w="0" w:type="auto"/>
            <w:vAlign w:val="center"/>
            <w:hideMark/>
          </w:tcPr>
          <w:p w14:paraId="5864C82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U</w:t>
            </w:r>
          </w:p>
        </w:tc>
        <w:tc>
          <w:tcPr>
            <w:tcW w:w="0" w:type="auto"/>
            <w:vAlign w:val="center"/>
            <w:hideMark/>
          </w:tcPr>
          <w:p w14:paraId="2D5EE65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J</w:t>
            </w:r>
          </w:p>
        </w:tc>
        <w:tc>
          <w:tcPr>
            <w:tcW w:w="0" w:type="auto"/>
            <w:vAlign w:val="center"/>
            <w:hideMark/>
          </w:tcPr>
          <w:p w14:paraId="2CB69814"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F</w:t>
            </w:r>
          </w:p>
        </w:tc>
        <w:tc>
          <w:tcPr>
            <w:tcW w:w="0" w:type="auto"/>
            <w:vAlign w:val="center"/>
            <w:hideMark/>
          </w:tcPr>
          <w:p w14:paraId="73F50B4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G</w:t>
            </w:r>
          </w:p>
        </w:tc>
        <w:tc>
          <w:tcPr>
            <w:tcW w:w="0" w:type="auto"/>
            <w:vAlign w:val="center"/>
            <w:hideMark/>
          </w:tcPr>
          <w:p w14:paraId="1ABDD492"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D</w:t>
            </w:r>
          </w:p>
        </w:tc>
        <w:tc>
          <w:tcPr>
            <w:tcW w:w="0" w:type="auto"/>
            <w:vAlign w:val="center"/>
            <w:hideMark/>
          </w:tcPr>
          <w:p w14:paraId="7F90A69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I</w:t>
            </w:r>
          </w:p>
        </w:tc>
        <w:tc>
          <w:tcPr>
            <w:tcW w:w="0" w:type="auto"/>
            <w:vAlign w:val="center"/>
            <w:hideMark/>
          </w:tcPr>
          <w:p w14:paraId="6B54394F"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M</w:t>
            </w:r>
          </w:p>
        </w:tc>
      </w:tr>
    </w:tbl>
    <w:p w14:paraId="1C03FC1E" w14:textId="77777777" w:rsidR="00084D6B" w:rsidRPr="00D100B5" w:rsidRDefault="00084D6B" w:rsidP="00084D6B">
      <w:pPr>
        <w:spacing w:after="0" w:line="240" w:lineRule="auto"/>
        <w:rPr>
          <w:rFonts w:ascii="Times New Roman" w:eastAsia="Times New Roman" w:hAnsi="Times New Roman" w:cs="Times New Roman"/>
          <w:lang w:eastAsia="en-GB"/>
        </w:rPr>
      </w:pPr>
    </w:p>
    <w:tbl>
      <w:tblPr>
        <w:tblW w:w="5000" w:type="pct"/>
        <w:jc w:val="center"/>
        <w:tblCellSpacing w:w="15" w:type="dxa"/>
        <w:tblCellMar>
          <w:top w:w="15" w:type="dxa"/>
          <w:left w:w="15" w:type="dxa"/>
          <w:bottom w:w="15" w:type="dxa"/>
          <w:right w:w="15" w:type="dxa"/>
        </w:tblCellMar>
        <w:tblLook w:val="04A0" w:firstRow="1" w:lastRow="0" w:firstColumn="1" w:lastColumn="0" w:noHBand="0" w:noVBand="1"/>
      </w:tblPr>
      <w:tblGrid>
        <w:gridCol w:w="3332"/>
        <w:gridCol w:w="3269"/>
        <w:gridCol w:w="3865"/>
      </w:tblGrid>
      <w:tr w:rsidR="00084D6B" w:rsidRPr="00D100B5" w14:paraId="73EA43E9" w14:textId="77777777" w:rsidTr="00084D6B">
        <w:trPr>
          <w:gridAfter w:val="2"/>
          <w:tblCellSpacing w:w="15" w:type="dxa"/>
          <w:jc w:val="center"/>
        </w:trPr>
        <w:tc>
          <w:tcPr>
            <w:tcW w:w="0" w:type="auto"/>
            <w:vAlign w:val="center"/>
            <w:hideMark/>
          </w:tcPr>
          <w:p w14:paraId="5FEBCB7C" w14:textId="77777777" w:rsidR="00084D6B" w:rsidRPr="00D100B5" w:rsidRDefault="00084D6B" w:rsidP="00084D6B">
            <w:pPr>
              <w:spacing w:after="0" w:line="240" w:lineRule="auto"/>
              <w:rPr>
                <w:rFonts w:ascii="Times New Roman" w:eastAsia="Times New Roman" w:hAnsi="Times New Roman" w:cs="Times New Roman"/>
                <w:lang w:eastAsia="en-GB"/>
              </w:rPr>
            </w:pPr>
          </w:p>
        </w:tc>
      </w:tr>
      <w:tr w:rsidR="00084D6B" w:rsidRPr="00D100B5" w14:paraId="0D945061" w14:textId="77777777" w:rsidTr="00084D6B">
        <w:trPr>
          <w:tblCellSpacing w:w="15" w:type="dxa"/>
          <w:jc w:val="center"/>
        </w:trPr>
        <w:tc>
          <w:tcPr>
            <w:tcW w:w="0" w:type="auto"/>
            <w:vAlign w:val="center"/>
            <w:hideMark/>
          </w:tcPr>
          <w:p w14:paraId="7D3C491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APPLESTORE</w:t>
            </w:r>
          </w:p>
        </w:tc>
        <w:tc>
          <w:tcPr>
            <w:tcW w:w="0" w:type="auto"/>
            <w:vAlign w:val="center"/>
            <w:hideMark/>
          </w:tcPr>
          <w:p w14:paraId="0CCDC6F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FREE</w:t>
            </w:r>
          </w:p>
        </w:tc>
        <w:tc>
          <w:tcPr>
            <w:tcW w:w="0" w:type="auto"/>
            <w:vAlign w:val="center"/>
            <w:hideMark/>
          </w:tcPr>
          <w:p w14:paraId="4D5694B9"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LOYALTYCARD</w:t>
            </w:r>
          </w:p>
        </w:tc>
      </w:tr>
      <w:tr w:rsidR="00084D6B" w:rsidRPr="00D100B5" w14:paraId="1F0A53A8" w14:textId="77777777" w:rsidTr="00084D6B">
        <w:trPr>
          <w:tblCellSpacing w:w="15" w:type="dxa"/>
          <w:jc w:val="center"/>
        </w:trPr>
        <w:tc>
          <w:tcPr>
            <w:tcW w:w="0" w:type="auto"/>
            <w:vAlign w:val="center"/>
            <w:hideMark/>
          </w:tcPr>
          <w:p w14:paraId="0DDC648B"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OFFICE</w:t>
            </w:r>
          </w:p>
        </w:tc>
        <w:tc>
          <w:tcPr>
            <w:tcW w:w="0" w:type="auto"/>
            <w:vAlign w:val="center"/>
            <w:hideMark/>
          </w:tcPr>
          <w:p w14:paraId="5B09F106"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PRODUCTTRIAL</w:t>
            </w:r>
          </w:p>
        </w:tc>
        <w:tc>
          <w:tcPr>
            <w:tcW w:w="0" w:type="auto"/>
            <w:vAlign w:val="center"/>
            <w:hideMark/>
          </w:tcPr>
          <w:p w14:paraId="27706CC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REPEATPURCHASE</w:t>
            </w:r>
          </w:p>
        </w:tc>
      </w:tr>
      <w:tr w:rsidR="00084D6B" w:rsidRPr="00D100B5" w14:paraId="60A7BEF6" w14:textId="77777777" w:rsidTr="00084D6B">
        <w:trPr>
          <w:tblCellSpacing w:w="15" w:type="dxa"/>
          <w:jc w:val="center"/>
        </w:trPr>
        <w:tc>
          <w:tcPr>
            <w:tcW w:w="0" w:type="auto"/>
            <w:vAlign w:val="center"/>
            <w:hideMark/>
          </w:tcPr>
          <w:p w14:paraId="6A381870"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SPECIALOFFERS</w:t>
            </w:r>
          </w:p>
        </w:tc>
        <w:tc>
          <w:tcPr>
            <w:tcW w:w="0" w:type="auto"/>
            <w:vAlign w:val="center"/>
            <w:hideMark/>
          </w:tcPr>
          <w:p w14:paraId="050E7AA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STARBUCKS</w:t>
            </w:r>
          </w:p>
        </w:tc>
        <w:tc>
          <w:tcPr>
            <w:tcW w:w="0" w:type="auto"/>
            <w:vAlign w:val="center"/>
            <w:hideMark/>
          </w:tcPr>
          <w:p w14:paraId="1784E73D"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TESCO</w:t>
            </w:r>
          </w:p>
        </w:tc>
      </w:tr>
      <w:tr w:rsidR="00084D6B" w:rsidRPr="00D100B5" w14:paraId="31B091B1" w14:textId="77777777" w:rsidTr="00084D6B">
        <w:trPr>
          <w:tblCellSpacing w:w="15" w:type="dxa"/>
          <w:jc w:val="center"/>
        </w:trPr>
        <w:tc>
          <w:tcPr>
            <w:tcW w:w="0" w:type="auto"/>
            <w:vAlign w:val="center"/>
            <w:hideMark/>
          </w:tcPr>
          <w:p w14:paraId="1E55DF3A" w14:textId="77777777" w:rsidR="00084D6B" w:rsidRPr="00D100B5" w:rsidRDefault="00084D6B" w:rsidP="00084D6B">
            <w:pPr>
              <w:spacing w:after="0" w:line="240" w:lineRule="auto"/>
              <w:rPr>
                <w:rFonts w:ascii="Times New Roman" w:eastAsia="Times New Roman" w:hAnsi="Times New Roman" w:cs="Times New Roman"/>
                <w:lang w:eastAsia="en-GB"/>
              </w:rPr>
            </w:pPr>
            <w:r w:rsidRPr="00D100B5">
              <w:rPr>
                <w:rFonts w:ascii="Times New Roman" w:eastAsia="Times New Roman" w:hAnsi="Times New Roman" w:cs="Times New Roman"/>
                <w:lang w:eastAsia="en-GB"/>
              </w:rPr>
              <w:t>TESTING</w:t>
            </w:r>
          </w:p>
        </w:tc>
        <w:tc>
          <w:tcPr>
            <w:tcW w:w="0" w:type="auto"/>
            <w:vAlign w:val="center"/>
            <w:hideMark/>
          </w:tcPr>
          <w:p w14:paraId="5F617136" w14:textId="77777777" w:rsidR="00084D6B" w:rsidRPr="00D100B5" w:rsidRDefault="00084D6B" w:rsidP="00084D6B">
            <w:pPr>
              <w:spacing w:after="0" w:line="240" w:lineRule="auto"/>
              <w:rPr>
                <w:rFonts w:ascii="Times New Roman" w:eastAsia="Times New Roman" w:hAnsi="Times New Roman" w:cs="Times New Roman"/>
                <w:lang w:eastAsia="en-GB"/>
              </w:rPr>
            </w:pPr>
          </w:p>
        </w:tc>
        <w:tc>
          <w:tcPr>
            <w:tcW w:w="0" w:type="auto"/>
            <w:vAlign w:val="center"/>
            <w:hideMark/>
          </w:tcPr>
          <w:p w14:paraId="384106D9" w14:textId="77777777" w:rsidR="00084D6B" w:rsidRPr="00D100B5" w:rsidRDefault="00084D6B" w:rsidP="00084D6B">
            <w:pPr>
              <w:spacing w:after="0" w:line="240" w:lineRule="auto"/>
              <w:rPr>
                <w:rFonts w:ascii="Times New Roman" w:eastAsia="Times New Roman" w:hAnsi="Times New Roman" w:cs="Times New Roman"/>
                <w:lang w:eastAsia="en-GB"/>
              </w:rPr>
            </w:pPr>
          </w:p>
        </w:tc>
      </w:tr>
    </w:tbl>
    <w:p w14:paraId="5DD20B7D" w14:textId="77777777" w:rsidR="00084D6B" w:rsidRDefault="00084D6B" w:rsidP="00084D6B"/>
    <w:p w14:paraId="5E0FB298" w14:textId="67D8F1DB" w:rsidR="00084D6B" w:rsidRPr="000542E0" w:rsidRDefault="00084D6B" w:rsidP="00084D6B">
      <w:pPr>
        <w:rPr>
          <w:sz w:val="24"/>
          <w:szCs w:val="24"/>
        </w:rPr>
      </w:pPr>
      <w:r w:rsidRPr="000542E0">
        <w:rPr>
          <w:sz w:val="24"/>
          <w:szCs w:val="24"/>
        </w:rPr>
        <w:t>Find the words in the word search and then use them to complete the paragraph below:</w:t>
      </w:r>
    </w:p>
    <w:p w14:paraId="1B43588C" w14:textId="5426CF64" w:rsidR="00084D6B" w:rsidRDefault="00084D6B" w:rsidP="00084D6B">
      <w:pPr>
        <w:rPr>
          <w:sz w:val="24"/>
          <w:szCs w:val="24"/>
        </w:rPr>
      </w:pPr>
      <w:r w:rsidRPr="000542E0">
        <w:rPr>
          <w:sz w:val="24"/>
          <w:szCs w:val="24"/>
        </w:rPr>
        <w:t xml:space="preserve">Businesses use </w:t>
      </w:r>
      <w:r>
        <w:rPr>
          <w:sz w:val="24"/>
          <w:szCs w:val="24"/>
        </w:rPr>
        <w:t xml:space="preserve">_________ _______  or __________  to try to persuade customers to try one of their products or services. For example in an _________  _______ you can test the equipment or in an ________shop you can try on the products to see if they fit.  To keep customers, a business will aim to encourage _________ ______________ . To keep customers coming back to them  _______________ give customers a ________ ______  which is stamped every time you purchase and after 10 stamps you will receive a _____  drink.  If you shop at _____________ you can use your loyalty card to gain points. The points can then be used to get money off or to get _____________ _________ like a free entry to Alton Towers. </w:t>
      </w:r>
    </w:p>
    <w:p w14:paraId="01A8B8D9" w14:textId="77777777" w:rsidR="00084D6B" w:rsidRDefault="00084D6B" w:rsidP="00084D6B">
      <w:pPr>
        <w:rPr>
          <w:sz w:val="24"/>
          <w:szCs w:val="24"/>
        </w:rPr>
      </w:pPr>
    </w:p>
    <w:p w14:paraId="40C802F9" w14:textId="77777777" w:rsidR="00084D6B" w:rsidRDefault="00084D6B" w:rsidP="00084D6B">
      <w:pPr>
        <w:rPr>
          <w:sz w:val="24"/>
          <w:szCs w:val="24"/>
        </w:rPr>
      </w:pPr>
    </w:p>
    <w:p w14:paraId="4D65F576" w14:textId="77777777" w:rsidR="00084D6B" w:rsidRDefault="00084D6B" w:rsidP="008E5A9A">
      <w:pPr>
        <w:jc w:val="both"/>
        <w:rPr>
          <w:rFonts w:ascii="Comic Sans MS" w:hAnsi="Comic Sans MS"/>
        </w:rPr>
        <w:sectPr w:rsidR="00084D6B" w:rsidSect="003A6C6D">
          <w:pgSz w:w="11906" w:h="16838"/>
          <w:pgMar w:top="720" w:right="720" w:bottom="720" w:left="720" w:header="708" w:footer="708" w:gutter="0"/>
          <w:cols w:space="708"/>
          <w:docGrid w:linePitch="360"/>
        </w:sectPr>
      </w:pPr>
    </w:p>
    <w:p w14:paraId="7EC58607" w14:textId="77777777" w:rsidR="00084D6B" w:rsidRPr="00DB42E7" w:rsidRDefault="00084D6B" w:rsidP="00084D6B">
      <w:pPr>
        <w:pBdr>
          <w:top w:val="single" w:sz="4" w:space="1" w:color="auto"/>
          <w:left w:val="single" w:sz="4" w:space="4" w:color="auto"/>
          <w:bottom w:val="single" w:sz="4" w:space="1" w:color="auto"/>
          <w:right w:val="single" w:sz="4" w:space="4" w:color="auto"/>
        </w:pBdr>
        <w:shd w:val="clear" w:color="auto" w:fill="0070C0"/>
        <w:jc w:val="center"/>
        <w:rPr>
          <w:rFonts w:ascii="Comic Sans MS" w:hAnsi="Comic Sans MS"/>
          <w:b/>
          <w:color w:val="FFFFFF" w:themeColor="background1"/>
          <w:sz w:val="36"/>
        </w:rPr>
      </w:pPr>
      <w:r>
        <w:rPr>
          <w:noProof/>
        </w:rPr>
        <w:lastRenderedPageBreak/>
        <w:drawing>
          <wp:anchor distT="0" distB="0" distL="114300" distR="114300" simplePos="0" relativeHeight="251659264" behindDoc="1" locked="0" layoutInCell="1" allowOverlap="1" wp14:anchorId="6ADDB697" wp14:editId="56B29E50">
            <wp:simplePos x="0" y="0"/>
            <wp:positionH relativeFrom="column">
              <wp:posOffset>0</wp:posOffset>
            </wp:positionH>
            <wp:positionV relativeFrom="paragraph">
              <wp:posOffset>387350</wp:posOffset>
            </wp:positionV>
            <wp:extent cx="939800" cy="939800"/>
            <wp:effectExtent l="0" t="0" r="0" b="0"/>
            <wp:wrapTight wrapText="bothSides">
              <wp:wrapPolygon edited="0">
                <wp:start x="0" y="0"/>
                <wp:lineTo x="0" y="21016"/>
                <wp:lineTo x="21016" y="21016"/>
                <wp:lineTo x="21016"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a:ln>
                      <a:noFill/>
                    </a:ln>
                  </pic:spPr>
                </pic:pic>
              </a:graphicData>
            </a:graphic>
          </wp:anchor>
        </w:drawing>
      </w:r>
      <w:r>
        <w:rPr>
          <w:rFonts w:ascii="Comic Sans MS" w:hAnsi="Comic Sans MS"/>
          <w:b/>
          <w:color w:val="FFFFFF" w:themeColor="background1"/>
          <w:sz w:val="36"/>
        </w:rPr>
        <w:t>Promotion Strategy</w:t>
      </w:r>
      <w:r w:rsidRPr="00DB42E7">
        <w:rPr>
          <w:rFonts w:ascii="Comic Sans MS" w:hAnsi="Comic Sans MS"/>
          <w:b/>
          <w:color w:val="FFFFFF" w:themeColor="background1"/>
          <w:sz w:val="36"/>
        </w:rPr>
        <w:t>: Activity</w:t>
      </w:r>
    </w:p>
    <w:p w14:paraId="7AB3A4CA" w14:textId="77777777" w:rsidR="00084D6B" w:rsidRPr="00765B7D" w:rsidRDefault="00084D6B" w:rsidP="00084D6B">
      <w:pPr>
        <w:jc w:val="center"/>
      </w:pPr>
    </w:p>
    <w:p w14:paraId="58C5C91A" w14:textId="77777777" w:rsidR="00084D6B" w:rsidRPr="005375B4" w:rsidRDefault="00084D6B" w:rsidP="00084D6B">
      <w:pPr>
        <w:pStyle w:val="ListParagraph"/>
        <w:jc w:val="both"/>
        <w:rPr>
          <w:rFonts w:ascii="Comic Sans MS" w:hAnsi="Comic Sans MS"/>
          <w:sz w:val="20"/>
        </w:rPr>
      </w:pPr>
      <w:r w:rsidRPr="005375B4">
        <w:rPr>
          <w:rFonts w:ascii="Comic Sans MS" w:hAnsi="Comic Sans MS"/>
          <w:sz w:val="20"/>
        </w:rPr>
        <w:t xml:space="preserve">Coca Cola are ready to introduce a new strawberry flavour soft drink to increase their product range. They have asked you to select four </w:t>
      </w:r>
      <w:r>
        <w:rPr>
          <w:rFonts w:ascii="Comic Sans MS" w:hAnsi="Comic Sans MS"/>
          <w:sz w:val="20"/>
        </w:rPr>
        <w:t xml:space="preserve">promotional </w:t>
      </w:r>
      <w:r w:rsidRPr="005375B4">
        <w:rPr>
          <w:rFonts w:ascii="Comic Sans MS" w:hAnsi="Comic Sans MS"/>
          <w:sz w:val="20"/>
        </w:rPr>
        <w:t>strategies from the table below and justify your decisions before Coca Cola try to persuade customers to purchase the new product.</w:t>
      </w:r>
      <w:r>
        <w:rPr>
          <w:rFonts w:ascii="Comic Sans MS" w:hAnsi="Comic Sans MS"/>
          <w:sz w:val="20"/>
        </w:rPr>
        <w:t xml:space="preserve"> </w:t>
      </w:r>
    </w:p>
    <w:tbl>
      <w:tblPr>
        <w:tblStyle w:val="TableGrid"/>
        <w:tblW w:w="0" w:type="auto"/>
        <w:tblLook w:val="04A0" w:firstRow="1" w:lastRow="0" w:firstColumn="1" w:lastColumn="0" w:noHBand="0" w:noVBand="1"/>
      </w:tblPr>
      <w:tblGrid>
        <w:gridCol w:w="2326"/>
        <w:gridCol w:w="13062"/>
      </w:tblGrid>
      <w:tr w:rsidR="00084D6B" w14:paraId="1B5B28D0" w14:textId="77777777" w:rsidTr="00084D6B">
        <w:trPr>
          <w:trHeight w:val="699"/>
        </w:trPr>
        <w:tc>
          <w:tcPr>
            <w:tcW w:w="2336" w:type="dxa"/>
            <w:shd w:val="clear" w:color="auto" w:fill="0070C0"/>
            <w:vAlign w:val="center"/>
          </w:tcPr>
          <w:p w14:paraId="36C0BDB1" w14:textId="77777777" w:rsidR="00084D6B" w:rsidRPr="00765B7D" w:rsidRDefault="00084D6B" w:rsidP="00084D6B">
            <w:pPr>
              <w:jc w:val="center"/>
              <w:rPr>
                <w:rFonts w:ascii="Comic Sans MS" w:hAnsi="Comic Sans MS"/>
                <w:b/>
                <w:color w:val="FFFFFF" w:themeColor="background1"/>
                <w:sz w:val="28"/>
              </w:rPr>
            </w:pPr>
            <w:r>
              <w:rPr>
                <w:rFonts w:ascii="Comic Sans MS" w:hAnsi="Comic Sans MS"/>
                <w:b/>
                <w:color w:val="FFFFFF" w:themeColor="background1"/>
                <w:sz w:val="28"/>
              </w:rPr>
              <w:t>Method</w:t>
            </w:r>
          </w:p>
        </w:tc>
        <w:tc>
          <w:tcPr>
            <w:tcW w:w="13195" w:type="dxa"/>
            <w:shd w:val="clear" w:color="auto" w:fill="0070C0"/>
            <w:vAlign w:val="center"/>
          </w:tcPr>
          <w:p w14:paraId="1B3A0193" w14:textId="77777777" w:rsidR="00084D6B" w:rsidRPr="00765B7D" w:rsidRDefault="00084D6B" w:rsidP="00084D6B">
            <w:pPr>
              <w:jc w:val="center"/>
              <w:rPr>
                <w:rFonts w:ascii="Comic Sans MS" w:hAnsi="Comic Sans MS"/>
                <w:b/>
                <w:color w:val="FFFFFF" w:themeColor="background1"/>
                <w:sz w:val="28"/>
              </w:rPr>
            </w:pPr>
            <w:r w:rsidRPr="00765B7D">
              <w:rPr>
                <w:rFonts w:ascii="Comic Sans MS" w:hAnsi="Comic Sans MS"/>
                <w:b/>
                <w:color w:val="FFFFFF" w:themeColor="background1"/>
                <w:sz w:val="28"/>
              </w:rPr>
              <w:t>Explanation</w:t>
            </w:r>
            <w:r>
              <w:rPr>
                <w:rFonts w:ascii="Comic Sans MS" w:hAnsi="Comic Sans MS"/>
                <w:b/>
                <w:color w:val="FFFFFF" w:themeColor="background1"/>
                <w:sz w:val="28"/>
              </w:rPr>
              <w:t>:</w:t>
            </w:r>
          </w:p>
        </w:tc>
      </w:tr>
      <w:tr w:rsidR="00084D6B" w14:paraId="5C6F5D29" w14:textId="77777777" w:rsidTr="00084D6B">
        <w:trPr>
          <w:trHeight w:val="1235"/>
        </w:trPr>
        <w:tc>
          <w:tcPr>
            <w:tcW w:w="2336" w:type="dxa"/>
            <w:vAlign w:val="center"/>
          </w:tcPr>
          <w:p w14:paraId="1339872F" w14:textId="77777777" w:rsidR="00084D6B" w:rsidRPr="00765B7D" w:rsidRDefault="00084D6B" w:rsidP="00084D6B">
            <w:pPr>
              <w:jc w:val="center"/>
              <w:rPr>
                <w:rFonts w:ascii="Comic Sans MS" w:hAnsi="Comic Sans MS"/>
              </w:rPr>
            </w:pPr>
            <w:r>
              <w:rPr>
                <w:rFonts w:ascii="Comic Sans MS" w:hAnsi="Comic Sans MS"/>
              </w:rPr>
              <w:t>Viral advertising</w:t>
            </w:r>
          </w:p>
        </w:tc>
        <w:tc>
          <w:tcPr>
            <w:tcW w:w="13195" w:type="dxa"/>
          </w:tcPr>
          <w:p w14:paraId="2103E4D3" w14:textId="77777777" w:rsidR="00084D6B" w:rsidRPr="00765B7D" w:rsidRDefault="00084D6B" w:rsidP="00084D6B">
            <w:pPr>
              <w:rPr>
                <w:rFonts w:ascii="Comic Sans MS" w:hAnsi="Comic Sans MS"/>
              </w:rPr>
            </w:pPr>
          </w:p>
          <w:p w14:paraId="2D6E48D2" w14:textId="77777777" w:rsidR="00084D6B" w:rsidRPr="00765B7D" w:rsidRDefault="00084D6B" w:rsidP="00084D6B">
            <w:pPr>
              <w:rPr>
                <w:rFonts w:ascii="Comic Sans MS" w:hAnsi="Comic Sans MS"/>
              </w:rPr>
            </w:pPr>
          </w:p>
          <w:p w14:paraId="7AEC75C7" w14:textId="77777777" w:rsidR="00084D6B" w:rsidRPr="00765B7D" w:rsidRDefault="00084D6B" w:rsidP="00084D6B">
            <w:pPr>
              <w:rPr>
                <w:rFonts w:ascii="Comic Sans MS" w:hAnsi="Comic Sans MS"/>
              </w:rPr>
            </w:pPr>
          </w:p>
        </w:tc>
      </w:tr>
      <w:tr w:rsidR="00084D6B" w14:paraId="0CB67F3E" w14:textId="77777777" w:rsidTr="00084D6B">
        <w:trPr>
          <w:trHeight w:val="1235"/>
        </w:trPr>
        <w:tc>
          <w:tcPr>
            <w:tcW w:w="2336" w:type="dxa"/>
            <w:vAlign w:val="center"/>
          </w:tcPr>
          <w:p w14:paraId="3755D020" w14:textId="77777777" w:rsidR="00084D6B" w:rsidRPr="00765B7D" w:rsidRDefault="00084D6B" w:rsidP="00084D6B">
            <w:pPr>
              <w:jc w:val="center"/>
              <w:rPr>
                <w:rFonts w:ascii="Comic Sans MS" w:hAnsi="Comic Sans MS"/>
              </w:rPr>
            </w:pPr>
            <w:r>
              <w:rPr>
                <w:rFonts w:ascii="Comic Sans MS" w:hAnsi="Comic Sans MS"/>
              </w:rPr>
              <w:t>Sponsorship</w:t>
            </w:r>
          </w:p>
        </w:tc>
        <w:tc>
          <w:tcPr>
            <w:tcW w:w="13195" w:type="dxa"/>
          </w:tcPr>
          <w:p w14:paraId="721E3A7B" w14:textId="77777777" w:rsidR="00084D6B" w:rsidRPr="00765B7D" w:rsidRDefault="00084D6B" w:rsidP="00084D6B">
            <w:pPr>
              <w:rPr>
                <w:rFonts w:ascii="Comic Sans MS" w:hAnsi="Comic Sans MS"/>
              </w:rPr>
            </w:pPr>
          </w:p>
        </w:tc>
      </w:tr>
      <w:tr w:rsidR="00084D6B" w14:paraId="2F3F9D77" w14:textId="77777777" w:rsidTr="00084D6B">
        <w:trPr>
          <w:trHeight w:val="1235"/>
        </w:trPr>
        <w:tc>
          <w:tcPr>
            <w:tcW w:w="2336" w:type="dxa"/>
            <w:vAlign w:val="center"/>
          </w:tcPr>
          <w:p w14:paraId="503C190E" w14:textId="77777777" w:rsidR="00084D6B" w:rsidRPr="00765B7D" w:rsidRDefault="00084D6B" w:rsidP="00084D6B">
            <w:pPr>
              <w:jc w:val="center"/>
              <w:rPr>
                <w:rFonts w:ascii="Comic Sans MS" w:hAnsi="Comic Sans MS"/>
              </w:rPr>
            </w:pPr>
            <w:r>
              <w:rPr>
                <w:rFonts w:ascii="Comic Sans MS" w:hAnsi="Comic Sans MS"/>
              </w:rPr>
              <w:t>Product trial</w:t>
            </w:r>
          </w:p>
        </w:tc>
        <w:tc>
          <w:tcPr>
            <w:tcW w:w="13195" w:type="dxa"/>
          </w:tcPr>
          <w:p w14:paraId="2C9A1C62" w14:textId="77777777" w:rsidR="00084D6B" w:rsidRPr="00765B7D" w:rsidRDefault="00084D6B" w:rsidP="00084D6B">
            <w:pPr>
              <w:rPr>
                <w:rFonts w:ascii="Comic Sans MS" w:hAnsi="Comic Sans MS"/>
              </w:rPr>
            </w:pPr>
          </w:p>
        </w:tc>
      </w:tr>
      <w:tr w:rsidR="00084D6B" w14:paraId="40EACDEC" w14:textId="77777777" w:rsidTr="00084D6B">
        <w:trPr>
          <w:trHeight w:val="1235"/>
        </w:trPr>
        <w:tc>
          <w:tcPr>
            <w:tcW w:w="2336" w:type="dxa"/>
            <w:vAlign w:val="center"/>
          </w:tcPr>
          <w:p w14:paraId="3688AB1C" w14:textId="77777777" w:rsidR="00084D6B" w:rsidRPr="00765B7D" w:rsidRDefault="00084D6B" w:rsidP="00084D6B">
            <w:pPr>
              <w:jc w:val="center"/>
              <w:rPr>
                <w:rFonts w:ascii="Comic Sans MS" w:hAnsi="Comic Sans MS"/>
              </w:rPr>
            </w:pPr>
            <w:r>
              <w:rPr>
                <w:rFonts w:ascii="Comic Sans MS" w:hAnsi="Comic Sans MS"/>
              </w:rPr>
              <w:t>Special offers</w:t>
            </w:r>
          </w:p>
        </w:tc>
        <w:tc>
          <w:tcPr>
            <w:tcW w:w="13195" w:type="dxa"/>
          </w:tcPr>
          <w:p w14:paraId="34191296" w14:textId="77777777" w:rsidR="00084D6B" w:rsidRPr="00765B7D" w:rsidRDefault="00084D6B" w:rsidP="00084D6B">
            <w:pPr>
              <w:rPr>
                <w:rFonts w:ascii="Comic Sans MS" w:hAnsi="Comic Sans MS"/>
              </w:rPr>
            </w:pPr>
          </w:p>
        </w:tc>
      </w:tr>
      <w:tr w:rsidR="00084D6B" w14:paraId="023C5EDC" w14:textId="77777777" w:rsidTr="00084D6B">
        <w:trPr>
          <w:trHeight w:val="1235"/>
        </w:trPr>
        <w:tc>
          <w:tcPr>
            <w:tcW w:w="2336" w:type="dxa"/>
            <w:vAlign w:val="center"/>
          </w:tcPr>
          <w:p w14:paraId="0AEAB0E0" w14:textId="77777777" w:rsidR="00084D6B" w:rsidRPr="00765B7D" w:rsidRDefault="00084D6B" w:rsidP="00084D6B">
            <w:pPr>
              <w:jc w:val="center"/>
              <w:rPr>
                <w:rFonts w:ascii="Comic Sans MS" w:hAnsi="Comic Sans MS"/>
              </w:rPr>
            </w:pPr>
            <w:r>
              <w:rPr>
                <w:rFonts w:ascii="Comic Sans MS" w:hAnsi="Comic Sans MS"/>
              </w:rPr>
              <w:t>Targeted online advertising</w:t>
            </w:r>
          </w:p>
        </w:tc>
        <w:tc>
          <w:tcPr>
            <w:tcW w:w="13195" w:type="dxa"/>
          </w:tcPr>
          <w:p w14:paraId="6890488E" w14:textId="77777777" w:rsidR="00084D6B" w:rsidRPr="00765B7D" w:rsidRDefault="00084D6B" w:rsidP="00084D6B">
            <w:pPr>
              <w:rPr>
                <w:rFonts w:ascii="Comic Sans MS" w:hAnsi="Comic Sans MS"/>
              </w:rPr>
            </w:pPr>
          </w:p>
        </w:tc>
      </w:tr>
      <w:tr w:rsidR="00084D6B" w14:paraId="4AD083B9" w14:textId="77777777" w:rsidTr="00084D6B">
        <w:trPr>
          <w:trHeight w:val="1235"/>
        </w:trPr>
        <w:tc>
          <w:tcPr>
            <w:tcW w:w="2336" w:type="dxa"/>
            <w:vAlign w:val="center"/>
          </w:tcPr>
          <w:p w14:paraId="610FC748" w14:textId="77777777" w:rsidR="00084D6B" w:rsidRDefault="00084D6B" w:rsidP="00084D6B">
            <w:pPr>
              <w:jc w:val="center"/>
              <w:rPr>
                <w:rFonts w:ascii="Comic Sans MS" w:hAnsi="Comic Sans MS"/>
              </w:rPr>
            </w:pPr>
            <w:r>
              <w:rPr>
                <w:rFonts w:ascii="Comic Sans MS" w:hAnsi="Comic Sans MS"/>
              </w:rPr>
              <w:t>E-newsletters</w:t>
            </w:r>
          </w:p>
        </w:tc>
        <w:tc>
          <w:tcPr>
            <w:tcW w:w="13195" w:type="dxa"/>
          </w:tcPr>
          <w:p w14:paraId="355CF930" w14:textId="77777777" w:rsidR="00084D6B" w:rsidRPr="00765B7D" w:rsidRDefault="00084D6B" w:rsidP="00084D6B">
            <w:pPr>
              <w:rPr>
                <w:rFonts w:ascii="Comic Sans MS" w:hAnsi="Comic Sans MS"/>
              </w:rPr>
            </w:pPr>
          </w:p>
        </w:tc>
      </w:tr>
    </w:tbl>
    <w:p w14:paraId="3C5A2F84" w14:textId="77777777" w:rsidR="00084D6B" w:rsidRPr="005375B4" w:rsidRDefault="00084D6B" w:rsidP="00084D6B">
      <w:pPr>
        <w:rPr>
          <w:sz w:val="2"/>
          <w:szCs w:val="2"/>
        </w:rPr>
      </w:pPr>
    </w:p>
    <w:p w14:paraId="73AF8976" w14:textId="647D6F87" w:rsidR="00084D6B" w:rsidRDefault="00084D6B" w:rsidP="00084D6B">
      <w:pPr>
        <w:pStyle w:val="NoSpacing"/>
        <w:sectPr w:rsidR="00084D6B" w:rsidSect="00084D6B">
          <w:pgSz w:w="16838" w:h="11906" w:orient="landscape"/>
          <w:pgMar w:top="720" w:right="720" w:bottom="720" w:left="720" w:header="708" w:footer="708" w:gutter="0"/>
          <w:cols w:space="708"/>
          <w:docGrid w:linePitch="360"/>
        </w:sectPr>
      </w:pPr>
    </w:p>
    <w:p w14:paraId="413BEC0E" w14:textId="0CCACCE1" w:rsidR="00084D6B" w:rsidRDefault="004770A7" w:rsidP="00084D6B">
      <w:pPr>
        <w:pStyle w:val="NoSpacing"/>
      </w:pPr>
      <w:r>
        <w:lastRenderedPageBreak/>
        <w:t>I</w:t>
      </w:r>
      <w:r w:rsidR="00084D6B">
        <w:t xml:space="preserve">n its latest Advertising Expenditure report, published today, the </w:t>
      </w:r>
      <w:proofErr w:type="spellStart"/>
      <w:r w:rsidR="00084D6B">
        <w:t>Dentu</w:t>
      </w:r>
      <w:proofErr w:type="spellEnd"/>
      <w:r w:rsidR="00084D6B">
        <w:t xml:space="preserve"> Aegis Network company has forecast the UK advertising market to grow by 5.5 per cent in 2016, which is lower than the 5.8 per cent prediction it made in its last report in March.</w:t>
      </w:r>
    </w:p>
    <w:p w14:paraId="32DBAD17" w14:textId="77777777" w:rsidR="00084D6B" w:rsidRDefault="00084D6B" w:rsidP="00084D6B">
      <w:pPr>
        <w:pStyle w:val="NoSpacing"/>
      </w:pPr>
    </w:p>
    <w:p w14:paraId="308C1EFA" w14:textId="77777777" w:rsidR="00084D6B" w:rsidRDefault="00084D6B" w:rsidP="00084D6B">
      <w:pPr>
        <w:pStyle w:val="NoSpacing"/>
      </w:pPr>
      <w:r>
        <w:t xml:space="preserve">Carat also predicts digital </w:t>
      </w:r>
      <w:proofErr w:type="spellStart"/>
      <w:r>
        <w:t>adspend</w:t>
      </w:r>
      <w:proofErr w:type="spellEnd"/>
      <w:r>
        <w:t xml:space="preserve"> will account for 51 per cent of all UK </w:t>
      </w:r>
      <w:proofErr w:type="spellStart"/>
      <w:r>
        <w:t>adspend</w:t>
      </w:r>
      <w:proofErr w:type="spellEnd"/>
      <w:r>
        <w:t xml:space="preserve"> next year, the first time that digital advertising will make up the majority of the market.</w:t>
      </w:r>
    </w:p>
    <w:p w14:paraId="0A8D2B93" w14:textId="77777777" w:rsidR="00084D6B" w:rsidRDefault="00084D6B" w:rsidP="00084D6B">
      <w:pPr>
        <w:pStyle w:val="NoSpacing"/>
      </w:pPr>
    </w:p>
    <w:p w14:paraId="64CD5634" w14:textId="77777777" w:rsidR="00084D6B" w:rsidRDefault="00084D6B" w:rsidP="00084D6B">
      <w:pPr>
        <w:pStyle w:val="NoSpacing"/>
      </w:pPr>
      <w:r>
        <w:t xml:space="preserve">Based on data received from 59 worldwide markets, the September report forecasts that global </w:t>
      </w:r>
      <w:proofErr w:type="spellStart"/>
      <w:r>
        <w:t>adspend</w:t>
      </w:r>
      <w:proofErr w:type="spellEnd"/>
      <w:r>
        <w:t xml:space="preserve"> will grow by 4.0 per cent this year to $529 billion (£340.68 billion) – a slight decline from the 4.6 per cent predicted in March.</w:t>
      </w:r>
    </w:p>
    <w:p w14:paraId="347104C0" w14:textId="77777777" w:rsidR="00084D6B" w:rsidRDefault="00084D6B" w:rsidP="00084D6B">
      <w:pPr>
        <w:pStyle w:val="NoSpacing"/>
      </w:pPr>
    </w:p>
    <w:p w14:paraId="6ECFF6E4" w14:textId="77777777" w:rsidR="00084D6B" w:rsidRDefault="00084D6B" w:rsidP="00084D6B">
      <w:pPr>
        <w:pStyle w:val="NoSpacing"/>
      </w:pPr>
      <w:r>
        <w:t xml:space="preserve">Carat predicts global </w:t>
      </w:r>
      <w:proofErr w:type="spellStart"/>
      <w:r>
        <w:t>adspend</w:t>
      </w:r>
      <w:proofErr w:type="spellEnd"/>
      <w:r>
        <w:t xml:space="preserve"> will grow by 4.7 per cent next year, also slightly down from a previous prediction of 5.0 per cent.</w:t>
      </w:r>
    </w:p>
    <w:p w14:paraId="3B3F6B0F" w14:textId="77777777" w:rsidR="00084D6B" w:rsidRDefault="00084D6B" w:rsidP="00084D6B">
      <w:pPr>
        <w:pStyle w:val="NoSpacing"/>
      </w:pPr>
    </w:p>
    <w:p w14:paraId="0AFAFD63" w14:textId="77777777" w:rsidR="00084D6B" w:rsidRDefault="00084D6B" w:rsidP="00084D6B">
      <w:pPr>
        <w:pStyle w:val="NoSpacing"/>
      </w:pPr>
    </w:p>
    <w:p w14:paraId="59D777C2" w14:textId="77777777" w:rsidR="00084D6B" w:rsidRDefault="00084D6B" w:rsidP="00084D6B">
      <w:pPr>
        <w:pStyle w:val="NoSpacing"/>
      </w:pPr>
    </w:p>
    <w:p w14:paraId="3A1A418B" w14:textId="77777777" w:rsidR="00084D6B" w:rsidRDefault="00084D6B" w:rsidP="00084D6B">
      <w:pPr>
        <w:pStyle w:val="NoSpacing"/>
      </w:pPr>
    </w:p>
    <w:p w14:paraId="1C5132D6" w14:textId="77777777" w:rsidR="00084D6B" w:rsidRDefault="00084D6B" w:rsidP="00084D6B">
      <w:pPr>
        <w:pStyle w:val="NoSpacing"/>
      </w:pPr>
      <w:r>
        <w:t>Explain one benefit to a business of using online advertising. (3 marks)</w:t>
      </w:r>
    </w:p>
    <w:p w14:paraId="7217FE33" w14:textId="77777777" w:rsidR="00084D6B" w:rsidRDefault="00084D6B" w:rsidP="00084D6B">
      <w:pPr>
        <w:pStyle w:val="NoSpacing"/>
      </w:pPr>
    </w:p>
    <w:p w14:paraId="1D7FEF27" w14:textId="77777777" w:rsidR="00084D6B" w:rsidRDefault="00084D6B" w:rsidP="00084D6B">
      <w:pPr>
        <w:pStyle w:val="NoSpacing"/>
      </w:pPr>
      <w:r>
        <w:t>……………………………………………………………………………………………………………………………………………………………………………………</w:t>
      </w:r>
    </w:p>
    <w:p w14:paraId="50067220" w14:textId="77777777" w:rsidR="00084D6B" w:rsidRDefault="00084D6B" w:rsidP="00084D6B">
      <w:pPr>
        <w:pStyle w:val="NoSpacing"/>
      </w:pPr>
    </w:p>
    <w:p w14:paraId="22550FFE" w14:textId="77777777" w:rsidR="00084D6B" w:rsidRDefault="00084D6B" w:rsidP="00084D6B">
      <w:pPr>
        <w:pStyle w:val="NoSpacing"/>
      </w:pPr>
      <w:r>
        <w:t>……………………………………………………………………………………………………………………………………………………………………………………</w:t>
      </w:r>
    </w:p>
    <w:p w14:paraId="34533900" w14:textId="77777777" w:rsidR="00084D6B" w:rsidRDefault="00084D6B" w:rsidP="00084D6B">
      <w:pPr>
        <w:pStyle w:val="NoSpacing"/>
      </w:pPr>
    </w:p>
    <w:p w14:paraId="77BE718A" w14:textId="77777777" w:rsidR="00084D6B" w:rsidRDefault="00084D6B" w:rsidP="00084D6B">
      <w:pPr>
        <w:pStyle w:val="NoSpacing"/>
      </w:pPr>
      <w:r>
        <w:t>……………………………………………………………………………………………………………………………………………………………………………………</w:t>
      </w:r>
    </w:p>
    <w:p w14:paraId="6016B258" w14:textId="77777777" w:rsidR="00084D6B" w:rsidRDefault="00084D6B" w:rsidP="00084D6B">
      <w:pPr>
        <w:pStyle w:val="NoSpacing"/>
      </w:pPr>
    </w:p>
    <w:p w14:paraId="61C4B382" w14:textId="77777777" w:rsidR="00084D6B" w:rsidRDefault="00084D6B" w:rsidP="00084D6B">
      <w:pPr>
        <w:pStyle w:val="NoSpacing"/>
      </w:pPr>
      <w:r>
        <w:t>……………………………………………………………………………………………………………………………………………………………………………………</w:t>
      </w:r>
    </w:p>
    <w:p w14:paraId="52275E63" w14:textId="77777777" w:rsidR="00084D6B" w:rsidRDefault="00084D6B" w:rsidP="00084D6B">
      <w:pPr>
        <w:pStyle w:val="NoSpacing"/>
      </w:pPr>
    </w:p>
    <w:p w14:paraId="4B5CE5D7" w14:textId="77777777" w:rsidR="00084D6B" w:rsidRDefault="00084D6B" w:rsidP="00084D6B">
      <w:pPr>
        <w:pStyle w:val="NoSpacing"/>
      </w:pPr>
      <w:r>
        <w:t>……………………………………………………………………………………………………………………………………………………………………………………</w:t>
      </w:r>
    </w:p>
    <w:p w14:paraId="45EA35D5" w14:textId="77777777" w:rsidR="00084D6B" w:rsidRDefault="00084D6B" w:rsidP="00084D6B">
      <w:pPr>
        <w:pStyle w:val="NoSpacing"/>
      </w:pPr>
    </w:p>
    <w:p w14:paraId="45200638" w14:textId="77777777" w:rsidR="00084D6B" w:rsidRDefault="00084D6B" w:rsidP="00084D6B">
      <w:pPr>
        <w:pStyle w:val="NoSpacing"/>
      </w:pPr>
      <w:r>
        <w:t>……………………………………………………………………………………………………………………………………………………………………………………</w:t>
      </w:r>
    </w:p>
    <w:p w14:paraId="789B6403" w14:textId="77777777" w:rsidR="00084D6B" w:rsidRDefault="00084D6B" w:rsidP="00084D6B">
      <w:pPr>
        <w:pStyle w:val="NoSpacing"/>
      </w:pPr>
    </w:p>
    <w:p w14:paraId="7C58C6D7" w14:textId="77777777" w:rsidR="00084D6B" w:rsidRDefault="00084D6B" w:rsidP="00084D6B">
      <w:pPr>
        <w:pStyle w:val="NoSpacing"/>
      </w:pPr>
      <w:r>
        <w:t>……………………………………………………………………………………………………………………………………………………………………………………</w:t>
      </w:r>
    </w:p>
    <w:p w14:paraId="74D11AC4" w14:textId="77777777" w:rsidR="00084D6B" w:rsidRDefault="00084D6B" w:rsidP="00084D6B">
      <w:pPr>
        <w:pStyle w:val="NoSpacing"/>
      </w:pPr>
    </w:p>
    <w:p w14:paraId="14FCCA5D" w14:textId="77777777" w:rsidR="00084D6B" w:rsidRDefault="00084D6B" w:rsidP="00084D6B">
      <w:pPr>
        <w:pStyle w:val="NoSpacing"/>
      </w:pPr>
    </w:p>
    <w:p w14:paraId="40EC20AF" w14:textId="77777777" w:rsidR="00084D6B" w:rsidRDefault="00084D6B" w:rsidP="00084D6B">
      <w:pPr>
        <w:pStyle w:val="NoSpacing"/>
      </w:pPr>
      <w:r>
        <w:t>Why do you think the global online advertising spend is rising?</w:t>
      </w:r>
    </w:p>
    <w:p w14:paraId="648389D2" w14:textId="77777777" w:rsidR="00084D6B" w:rsidRDefault="00084D6B" w:rsidP="00084D6B">
      <w:pPr>
        <w:jc w:val="both"/>
        <w:rPr>
          <w:rFonts w:ascii="Comic Sans MS" w:hAnsi="Comic Sans MS"/>
        </w:rPr>
      </w:pPr>
    </w:p>
    <w:p w14:paraId="50805398" w14:textId="77777777" w:rsidR="004770A7" w:rsidRDefault="004770A7" w:rsidP="00084D6B">
      <w:pPr>
        <w:jc w:val="both"/>
        <w:rPr>
          <w:rFonts w:ascii="Comic Sans MS" w:hAnsi="Comic Sans MS"/>
        </w:rPr>
      </w:pPr>
    </w:p>
    <w:p w14:paraId="212DCAC5" w14:textId="77777777" w:rsidR="004770A7" w:rsidRDefault="004770A7" w:rsidP="00084D6B">
      <w:pPr>
        <w:jc w:val="both"/>
        <w:rPr>
          <w:rFonts w:ascii="Comic Sans MS" w:hAnsi="Comic Sans MS"/>
        </w:rPr>
      </w:pPr>
    </w:p>
    <w:p w14:paraId="4F4FA266" w14:textId="77777777" w:rsidR="004770A7" w:rsidRDefault="004770A7" w:rsidP="00084D6B">
      <w:pPr>
        <w:jc w:val="both"/>
        <w:rPr>
          <w:rFonts w:ascii="Comic Sans MS" w:hAnsi="Comic Sans MS"/>
        </w:rPr>
      </w:pPr>
    </w:p>
    <w:p w14:paraId="12231161" w14:textId="77777777" w:rsidR="004770A7" w:rsidRDefault="004770A7" w:rsidP="00084D6B">
      <w:pPr>
        <w:jc w:val="both"/>
        <w:rPr>
          <w:rFonts w:ascii="Comic Sans MS" w:hAnsi="Comic Sans MS"/>
        </w:rPr>
      </w:pPr>
    </w:p>
    <w:p w14:paraId="51E4824E" w14:textId="77777777" w:rsidR="004770A7" w:rsidRDefault="004770A7" w:rsidP="00084D6B">
      <w:pPr>
        <w:jc w:val="both"/>
        <w:rPr>
          <w:rFonts w:ascii="Comic Sans MS" w:hAnsi="Comic Sans MS"/>
        </w:rPr>
      </w:pPr>
    </w:p>
    <w:p w14:paraId="1428D7AE" w14:textId="77777777" w:rsidR="004770A7" w:rsidRDefault="004770A7" w:rsidP="00084D6B">
      <w:pPr>
        <w:jc w:val="both"/>
        <w:rPr>
          <w:rFonts w:ascii="Comic Sans MS" w:hAnsi="Comic Sans MS"/>
        </w:rPr>
      </w:pPr>
    </w:p>
    <w:p w14:paraId="1F3E99A9" w14:textId="77777777" w:rsidR="004770A7" w:rsidRDefault="004770A7" w:rsidP="00084D6B">
      <w:pPr>
        <w:jc w:val="both"/>
        <w:rPr>
          <w:rFonts w:ascii="Comic Sans MS" w:hAnsi="Comic Sans MS"/>
        </w:rPr>
      </w:pPr>
    </w:p>
    <w:p w14:paraId="065BE4E4" w14:textId="77777777" w:rsidR="004770A7" w:rsidRDefault="004770A7" w:rsidP="00084D6B">
      <w:pPr>
        <w:jc w:val="both"/>
        <w:rPr>
          <w:rFonts w:ascii="Comic Sans MS" w:hAnsi="Comic Sans MS"/>
        </w:rPr>
      </w:pPr>
    </w:p>
    <w:p w14:paraId="602E7BC9" w14:textId="77777777" w:rsidR="004770A7" w:rsidRDefault="004770A7" w:rsidP="00084D6B">
      <w:pPr>
        <w:jc w:val="both"/>
        <w:rPr>
          <w:rFonts w:ascii="Comic Sans MS" w:hAnsi="Comic Sans MS"/>
        </w:rPr>
      </w:pPr>
    </w:p>
    <w:p w14:paraId="75716E62" w14:textId="77777777" w:rsidR="004770A7" w:rsidRDefault="004770A7" w:rsidP="00084D6B">
      <w:pPr>
        <w:jc w:val="both"/>
        <w:rPr>
          <w:rFonts w:ascii="Comic Sans MS" w:hAnsi="Comic Sans MS"/>
        </w:rPr>
      </w:pPr>
    </w:p>
    <w:p w14:paraId="4C6F6B24" w14:textId="539E8AF2" w:rsidR="004770A7" w:rsidRPr="002D2240" w:rsidRDefault="004770A7" w:rsidP="004770A7">
      <w:pPr>
        <w:pStyle w:val="Bodynumber"/>
        <w:spacing w:before="360"/>
      </w:pPr>
      <w:r>
        <w:rPr>
          <w:noProof/>
        </w:rPr>
        <w:lastRenderedPageBreak/>
        <mc:AlternateContent>
          <mc:Choice Requires="wps">
            <w:drawing>
              <wp:anchor distT="0" distB="0" distL="114300" distR="114300" simplePos="0" relativeHeight="251661312" behindDoc="0" locked="0" layoutInCell="1" allowOverlap="1" wp14:anchorId="110F8908" wp14:editId="098F2581">
                <wp:simplePos x="0" y="0"/>
                <wp:positionH relativeFrom="column">
                  <wp:posOffset>12700</wp:posOffset>
                </wp:positionH>
                <wp:positionV relativeFrom="paragraph">
                  <wp:posOffset>248920</wp:posOffset>
                </wp:positionV>
                <wp:extent cx="6604000" cy="3875405"/>
                <wp:effectExtent l="38100" t="38100" r="101600" b="86995"/>
                <wp:wrapTopAndBottom/>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04000" cy="3875405"/>
                        </a:xfrm>
                        <a:prstGeom prst="rect">
                          <a:avLst/>
                        </a:prstGeom>
                        <a:solidFill>
                          <a:schemeClr val="bg1">
                            <a:lumMod val="95000"/>
                          </a:schemeClr>
                        </a:solidFill>
                        <a:ln w="6350">
                          <a:solidFill>
                            <a:schemeClr val="bg1">
                              <a:lumMod val="50000"/>
                            </a:schemeClr>
                          </a:solidFill>
                        </a:ln>
                        <a:effectLst>
                          <a:outerShdw blurRad="50800" dist="38100" dir="2700000" algn="tl" rotWithShape="0">
                            <a:prstClr val="black">
                              <a:alpha val="40000"/>
                            </a:prstClr>
                          </a:outerShdw>
                        </a:effectLst>
                      </wps:spPr>
                      <wps:txbx>
                        <w:txbxContent>
                          <w:p w14:paraId="4D687B5C" w14:textId="77777777" w:rsidR="004770A7" w:rsidRPr="00CB2868" w:rsidRDefault="004770A7" w:rsidP="004770A7">
                            <w:pPr>
                              <w:pStyle w:val="CaseStudy-A"/>
                            </w:pPr>
                            <w:r>
                              <w:t>Team Sky</w:t>
                            </w:r>
                          </w:p>
                          <w:p w14:paraId="3C51648B" w14:textId="77777777" w:rsidR="004770A7" w:rsidRPr="0032377D" w:rsidRDefault="004770A7" w:rsidP="004770A7">
                            <w:pPr>
                              <w:pStyle w:val="CaseStudy-Text"/>
                              <w:rPr>
                                <w:rFonts w:ascii="Cambria" w:hAnsi="Cambria"/>
                                <w:szCs w:val="24"/>
                              </w:rPr>
                            </w:pPr>
                            <w:r w:rsidRPr="0032377D">
                              <w:rPr>
                                <w:rFonts w:ascii="Cambria" w:hAnsi="Cambria"/>
                                <w:szCs w:val="24"/>
                              </w:rPr>
                              <w:t xml:space="preserve">Sky has sponsored British Cycling since 2008. During that time there has been an exponential growth in the popularity of cycling across the UK. This has been clearly linked to the huge success of British cyclists in various international competitions including the Olympics and the Tour de France. </w:t>
                            </w:r>
                          </w:p>
                          <w:p w14:paraId="198B0675" w14:textId="77777777" w:rsidR="004770A7" w:rsidRPr="0032377D" w:rsidRDefault="004770A7" w:rsidP="004770A7">
                            <w:pPr>
                              <w:pStyle w:val="CaseStudy-Text"/>
                              <w:rPr>
                                <w:rFonts w:ascii="Cambria" w:hAnsi="Cambria"/>
                                <w:szCs w:val="24"/>
                              </w:rPr>
                            </w:pPr>
                            <w:r w:rsidRPr="0032377D">
                              <w:rPr>
                                <w:rFonts w:ascii="Cambria" w:hAnsi="Cambria"/>
                                <w:szCs w:val="24"/>
                              </w:rPr>
                              <w:t>Compared to 2008, 1.7 million more Britons are regularly cycling and there has been a significant growth in the membership of British Cycling.</w:t>
                            </w:r>
                          </w:p>
                          <w:p w14:paraId="058387CE" w14:textId="77777777" w:rsidR="004770A7" w:rsidRPr="0032377D" w:rsidRDefault="004770A7" w:rsidP="004770A7">
                            <w:pPr>
                              <w:pStyle w:val="CaseStudy-Text"/>
                              <w:rPr>
                                <w:rFonts w:ascii="Cambria" w:hAnsi="Cambria"/>
                                <w:szCs w:val="24"/>
                              </w:rPr>
                            </w:pPr>
                            <w:r w:rsidRPr="0032377D">
                              <w:rPr>
                                <w:rFonts w:ascii="Cambria" w:hAnsi="Cambria"/>
                                <w:szCs w:val="24"/>
                              </w:rPr>
                              <w:t xml:space="preserve">This sponsorship deal with Sky came to an end in 2016 and British Cycling announced its new sponsor, HSBC. </w:t>
                            </w:r>
                          </w:p>
                          <w:p w14:paraId="21FDA063" w14:textId="77777777" w:rsidR="004770A7" w:rsidRPr="0032377D" w:rsidRDefault="004770A7" w:rsidP="004770A7">
                            <w:pPr>
                              <w:pStyle w:val="CaseStudy-Text"/>
                              <w:rPr>
                                <w:rFonts w:ascii="Cambria" w:hAnsi="Cambria"/>
                                <w:szCs w:val="24"/>
                              </w:rPr>
                            </w:pPr>
                            <w:r w:rsidRPr="0032377D">
                              <w:rPr>
                                <w:rFonts w:ascii="Cambria" w:hAnsi="Cambria"/>
                                <w:szCs w:val="24"/>
                              </w:rPr>
                              <w:t xml:space="preserve">However, Sky is continuing to support its famous “Team Sky” cycling team that has enjoyed incredible success with cyclists such as Chris </w:t>
                            </w:r>
                            <w:proofErr w:type="spellStart"/>
                            <w:r w:rsidRPr="0032377D">
                              <w:rPr>
                                <w:rFonts w:ascii="Cambria" w:hAnsi="Cambria"/>
                                <w:szCs w:val="24"/>
                              </w:rPr>
                              <w:t>Froome</w:t>
                            </w:r>
                            <w:proofErr w:type="spellEnd"/>
                            <w:r w:rsidRPr="0032377D">
                              <w:rPr>
                                <w:rFonts w:ascii="Cambria" w:hAnsi="Cambria"/>
                                <w:szCs w:val="24"/>
                              </w:rPr>
                              <w:t xml:space="preserve"> and Bradley Wiggins. </w:t>
                            </w:r>
                          </w:p>
                          <w:p w14:paraId="19FEB26F" w14:textId="77777777" w:rsidR="004770A7" w:rsidRPr="0032377D" w:rsidRDefault="004770A7" w:rsidP="004770A7">
                            <w:pPr>
                              <w:pStyle w:val="CaseStudy-Text"/>
                              <w:rPr>
                                <w:rFonts w:ascii="Cambria" w:hAnsi="Cambria"/>
                                <w:szCs w:val="24"/>
                              </w:rPr>
                            </w:pPr>
                            <w:r w:rsidRPr="0032377D">
                              <w:rPr>
                                <w:rFonts w:ascii="Cambria" w:hAnsi="Cambria"/>
                                <w:szCs w:val="24"/>
                              </w:rPr>
                              <w:t>According to Sky, the annual budget for the team is £24 million and it yields £500 million in advertising value.</w:t>
                            </w:r>
                          </w:p>
                          <w:p w14:paraId="5B101634" w14:textId="77777777" w:rsidR="004770A7" w:rsidRPr="0032377D" w:rsidRDefault="004770A7" w:rsidP="004770A7">
                            <w:pPr>
                              <w:pStyle w:val="CaseStudy-Text"/>
                              <w:jc w:val="right"/>
                              <w:rPr>
                                <w:rFonts w:ascii="Cambria" w:hAnsi="Cambria"/>
                                <w:i/>
                                <w:szCs w:val="24"/>
                              </w:rPr>
                            </w:pPr>
                            <w:r>
                              <w:rPr>
                                <w:rFonts w:ascii="Cambria" w:hAnsi="Cambria"/>
                                <w:i/>
                                <w:szCs w:val="24"/>
                              </w:rPr>
                              <w:t xml:space="preserve">Source: </w:t>
                            </w:r>
                            <w:hyperlink r:id="rId7" w:history="1">
                              <w:r w:rsidRPr="0032377D">
                                <w:rPr>
                                  <w:rStyle w:val="Hyperlink"/>
                                  <w:rFonts w:ascii="Cambria" w:hAnsi="Cambria"/>
                                  <w:i/>
                                  <w:szCs w:val="24"/>
                                </w:rPr>
                                <w:t>www.teamsky.com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10F8908" id="_x0000_t202" coordsize="21600,21600" o:spt="202" path="m,l,21600r21600,l21600,xe">
                <v:stroke joinstyle="miter"/>
                <v:path gradientshapeok="t" o:connecttype="rect"/>
              </v:shapetype>
              <v:shape id="Text Box 2" o:spid="_x0000_s1026" type="#_x0000_t202" style="position:absolute;left:0;text-align:left;margin-left:1pt;margin-top:19.6pt;width:520pt;height:30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" fillcolor="#f2f2f2 [3052]" strokecolor="#7f7f7f [1612]" strokeweight=".5pt">
                <v:shadow on="t" color="black" opacity="26214f" origin="-.5,-.5" offset=".74836mm,.74836mm"/>
                <v:path arrowok="t"/>
                <v:textbox style="mso-fit-shape-to-text:t">
                  <w:txbxContent>
                    <w:p w14:paraId="4D687B5C" w14:textId="77777777" w:rsidR="004770A7" w:rsidRPr="00CB2868" w:rsidRDefault="004770A7" w:rsidP="004770A7">
                      <w:pPr>
                        <w:pStyle w:val="CaseStudy-A"/>
                      </w:pPr>
                      <w:r>
                        <w:t>Team Sky</w:t>
                      </w:r>
                    </w:p>
                    <w:p w14:paraId="3C51648B" w14:textId="77777777" w:rsidR="004770A7" w:rsidRPr="0032377D" w:rsidRDefault="004770A7" w:rsidP="004770A7">
                      <w:pPr>
                        <w:pStyle w:val="CaseStudy-Text"/>
                        <w:rPr>
                          <w:rFonts w:ascii="Cambria" w:hAnsi="Cambria"/>
                          <w:szCs w:val="24"/>
                        </w:rPr>
                      </w:pPr>
                      <w:r w:rsidRPr="0032377D">
                        <w:rPr>
                          <w:rFonts w:ascii="Cambria" w:hAnsi="Cambria"/>
                          <w:szCs w:val="24"/>
                        </w:rPr>
                        <w:t xml:space="preserve">Sky has sponsored British Cycling since 2008. During that time there has been an exponential growth in the popularity of cycling across the UK. This has been clearly linked to the huge success of British cyclists in various international competitions including the Olympics and the Tour de France. </w:t>
                      </w:r>
                    </w:p>
                    <w:p w14:paraId="198B0675" w14:textId="77777777" w:rsidR="004770A7" w:rsidRPr="0032377D" w:rsidRDefault="004770A7" w:rsidP="004770A7">
                      <w:pPr>
                        <w:pStyle w:val="CaseStudy-Text"/>
                        <w:rPr>
                          <w:rFonts w:ascii="Cambria" w:hAnsi="Cambria"/>
                          <w:szCs w:val="24"/>
                        </w:rPr>
                      </w:pPr>
                      <w:r w:rsidRPr="0032377D">
                        <w:rPr>
                          <w:rFonts w:ascii="Cambria" w:hAnsi="Cambria"/>
                          <w:szCs w:val="24"/>
                        </w:rPr>
                        <w:t>Compared to 2008, 1.7 million more Britons are regularly cycling and there has been a significant growth in the membership of British Cycling.</w:t>
                      </w:r>
                    </w:p>
                    <w:p w14:paraId="058387CE" w14:textId="77777777" w:rsidR="004770A7" w:rsidRPr="0032377D" w:rsidRDefault="004770A7" w:rsidP="004770A7">
                      <w:pPr>
                        <w:pStyle w:val="CaseStudy-Text"/>
                        <w:rPr>
                          <w:rFonts w:ascii="Cambria" w:hAnsi="Cambria"/>
                          <w:szCs w:val="24"/>
                        </w:rPr>
                      </w:pPr>
                      <w:r w:rsidRPr="0032377D">
                        <w:rPr>
                          <w:rFonts w:ascii="Cambria" w:hAnsi="Cambria"/>
                          <w:szCs w:val="24"/>
                        </w:rPr>
                        <w:t xml:space="preserve">This sponsorship deal with Sky came to an end in 2016 and British Cycling announced its new sponsor, HSBC. </w:t>
                      </w:r>
                    </w:p>
                    <w:p w14:paraId="21FDA063" w14:textId="77777777" w:rsidR="004770A7" w:rsidRPr="0032377D" w:rsidRDefault="004770A7" w:rsidP="004770A7">
                      <w:pPr>
                        <w:pStyle w:val="CaseStudy-Text"/>
                        <w:rPr>
                          <w:rFonts w:ascii="Cambria" w:hAnsi="Cambria"/>
                          <w:szCs w:val="24"/>
                        </w:rPr>
                      </w:pPr>
                      <w:r w:rsidRPr="0032377D">
                        <w:rPr>
                          <w:rFonts w:ascii="Cambria" w:hAnsi="Cambria"/>
                          <w:szCs w:val="24"/>
                        </w:rPr>
                        <w:t xml:space="preserve">However, Sky is continuing to support its famous “Team Sky” cycling team that has enjoyed incredible success with cyclists such as Chris </w:t>
                      </w:r>
                      <w:proofErr w:type="spellStart"/>
                      <w:r w:rsidRPr="0032377D">
                        <w:rPr>
                          <w:rFonts w:ascii="Cambria" w:hAnsi="Cambria"/>
                          <w:szCs w:val="24"/>
                        </w:rPr>
                        <w:t>Froome</w:t>
                      </w:r>
                      <w:proofErr w:type="spellEnd"/>
                      <w:r w:rsidRPr="0032377D">
                        <w:rPr>
                          <w:rFonts w:ascii="Cambria" w:hAnsi="Cambria"/>
                          <w:szCs w:val="24"/>
                        </w:rPr>
                        <w:t xml:space="preserve"> and Bradley Wiggins. </w:t>
                      </w:r>
                    </w:p>
                    <w:p w14:paraId="19FEB26F" w14:textId="77777777" w:rsidR="004770A7" w:rsidRPr="0032377D" w:rsidRDefault="004770A7" w:rsidP="004770A7">
                      <w:pPr>
                        <w:pStyle w:val="CaseStudy-Text"/>
                        <w:rPr>
                          <w:rFonts w:ascii="Cambria" w:hAnsi="Cambria"/>
                          <w:szCs w:val="24"/>
                        </w:rPr>
                      </w:pPr>
                      <w:r w:rsidRPr="0032377D">
                        <w:rPr>
                          <w:rFonts w:ascii="Cambria" w:hAnsi="Cambria"/>
                          <w:szCs w:val="24"/>
                        </w:rPr>
                        <w:t>According to Sky, the annual budget for the team is £24 million and it yields £500 million in advertising value.</w:t>
                      </w:r>
                    </w:p>
                    <w:p w14:paraId="5B101634" w14:textId="77777777" w:rsidR="004770A7" w:rsidRPr="0032377D" w:rsidRDefault="004770A7" w:rsidP="004770A7">
                      <w:pPr>
                        <w:pStyle w:val="CaseStudy-Text"/>
                        <w:jc w:val="right"/>
                        <w:rPr>
                          <w:rFonts w:ascii="Cambria" w:hAnsi="Cambria"/>
                          <w:i/>
                          <w:szCs w:val="24"/>
                        </w:rPr>
                      </w:pPr>
                      <w:r>
                        <w:rPr>
                          <w:rFonts w:ascii="Cambria" w:hAnsi="Cambria"/>
                          <w:i/>
                          <w:szCs w:val="24"/>
                        </w:rPr>
                        <w:t xml:space="preserve">Source: </w:t>
                      </w:r>
                      <w:hyperlink r:id="rId8" w:history="1">
                        <w:r w:rsidRPr="0032377D">
                          <w:rPr>
                            <w:rStyle w:val="Hyperlink"/>
                            <w:rFonts w:ascii="Cambria" w:hAnsi="Cambria"/>
                            <w:i/>
                            <w:szCs w:val="24"/>
                          </w:rPr>
                          <w:t>www.teamsky.com</w:t>
                        </w:r>
                      </w:hyperlink>
                    </w:p>
                  </w:txbxContent>
                </v:textbox>
                <w10:wrap type="topAndBottom"/>
              </v:shape>
            </w:pict>
          </mc:Fallback>
        </mc:AlternateContent>
      </w:r>
      <w:r>
        <w:rPr>
          <w:rStyle w:val="Listnoletter"/>
        </w:rPr>
        <w:t>1.</w:t>
      </w:r>
      <w:r w:rsidRPr="0007033A">
        <w:rPr>
          <w:rStyle w:val="Listnoletter"/>
        </w:rPr>
        <w:tab/>
      </w:r>
      <w:r>
        <w:t>Define the following terms:</w:t>
      </w:r>
    </w:p>
    <w:tbl>
      <w:tblPr>
        <w:tblW w:w="9355" w:type="dxa"/>
        <w:tblInd w:w="279"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944"/>
        <w:gridCol w:w="7411"/>
      </w:tblGrid>
      <w:tr w:rsidR="004770A7" w:rsidRPr="00BC21C6" w14:paraId="64CC76D0" w14:textId="77777777" w:rsidTr="0026476F">
        <w:trPr>
          <w:trHeight w:val="1242"/>
        </w:trPr>
        <w:tc>
          <w:tcPr>
            <w:tcW w:w="1944" w:type="dxa"/>
            <w:shd w:val="clear" w:color="auto" w:fill="7F7F7F" w:themeFill="text1" w:themeFillTint="80"/>
          </w:tcPr>
          <w:p w14:paraId="696E0F3B" w14:textId="77777777" w:rsidR="004770A7" w:rsidRPr="00BC21C6" w:rsidRDefault="004770A7" w:rsidP="0026476F">
            <w:pPr>
              <w:pStyle w:val="Tableahead"/>
            </w:pPr>
            <w:r>
              <w:rPr>
                <w:rFonts w:ascii="Cambria" w:hAnsi="Cambria"/>
                <w:szCs w:val="24"/>
              </w:rPr>
              <w:t>Sponsorship</w:t>
            </w:r>
          </w:p>
        </w:tc>
        <w:tc>
          <w:tcPr>
            <w:tcW w:w="7411" w:type="dxa"/>
            <w:shd w:val="clear" w:color="auto" w:fill="auto"/>
          </w:tcPr>
          <w:p w14:paraId="3E4B2B64" w14:textId="77777777" w:rsidR="004770A7" w:rsidRPr="00BC21C6" w:rsidRDefault="004770A7" w:rsidP="0026476F">
            <w:pPr>
              <w:pStyle w:val="Table"/>
            </w:pPr>
          </w:p>
        </w:tc>
      </w:tr>
      <w:tr w:rsidR="004770A7" w:rsidRPr="00BC21C6" w14:paraId="68B501E6" w14:textId="77777777" w:rsidTr="0026476F">
        <w:trPr>
          <w:trHeight w:val="1242"/>
        </w:trPr>
        <w:tc>
          <w:tcPr>
            <w:tcW w:w="1944" w:type="dxa"/>
            <w:shd w:val="clear" w:color="auto" w:fill="7F7F7F" w:themeFill="text1" w:themeFillTint="80"/>
          </w:tcPr>
          <w:p w14:paraId="12F70173" w14:textId="77777777" w:rsidR="004770A7" w:rsidRPr="00BC21C6" w:rsidRDefault="004770A7" w:rsidP="0026476F">
            <w:pPr>
              <w:pStyle w:val="Tableahead"/>
            </w:pPr>
            <w:r>
              <w:rPr>
                <w:rFonts w:ascii="Cambria" w:hAnsi="Cambria"/>
                <w:szCs w:val="24"/>
              </w:rPr>
              <w:t>Branding</w:t>
            </w:r>
          </w:p>
        </w:tc>
        <w:tc>
          <w:tcPr>
            <w:tcW w:w="7411" w:type="dxa"/>
            <w:shd w:val="clear" w:color="auto" w:fill="auto"/>
          </w:tcPr>
          <w:p w14:paraId="28FF643B" w14:textId="77777777" w:rsidR="004770A7" w:rsidRPr="00BC21C6" w:rsidRDefault="004770A7" w:rsidP="0026476F">
            <w:pPr>
              <w:pStyle w:val="Table"/>
            </w:pPr>
          </w:p>
        </w:tc>
      </w:tr>
      <w:tr w:rsidR="004770A7" w:rsidRPr="00BC21C6" w14:paraId="5A1CECD8" w14:textId="77777777" w:rsidTr="0026476F">
        <w:trPr>
          <w:trHeight w:val="1242"/>
        </w:trPr>
        <w:tc>
          <w:tcPr>
            <w:tcW w:w="1944" w:type="dxa"/>
            <w:shd w:val="clear" w:color="auto" w:fill="7F7F7F" w:themeFill="text1" w:themeFillTint="80"/>
          </w:tcPr>
          <w:p w14:paraId="0316C5ED" w14:textId="77777777" w:rsidR="004770A7" w:rsidRPr="00BC21C6" w:rsidRDefault="004770A7" w:rsidP="0026476F">
            <w:pPr>
              <w:pStyle w:val="Tableahead"/>
            </w:pPr>
            <w:r>
              <w:rPr>
                <w:rFonts w:ascii="Cambria" w:hAnsi="Cambria"/>
                <w:szCs w:val="24"/>
              </w:rPr>
              <w:t>Promotional Strategy</w:t>
            </w:r>
          </w:p>
        </w:tc>
        <w:tc>
          <w:tcPr>
            <w:tcW w:w="7411" w:type="dxa"/>
            <w:shd w:val="clear" w:color="auto" w:fill="auto"/>
          </w:tcPr>
          <w:p w14:paraId="1BB3C1C2" w14:textId="77777777" w:rsidR="004770A7" w:rsidRPr="00BC21C6" w:rsidRDefault="004770A7" w:rsidP="0026476F">
            <w:pPr>
              <w:pStyle w:val="Table"/>
            </w:pPr>
          </w:p>
        </w:tc>
      </w:tr>
      <w:tr w:rsidR="004770A7" w:rsidRPr="00BC21C6" w14:paraId="1AF2A191" w14:textId="77777777" w:rsidTr="0026476F">
        <w:trPr>
          <w:trHeight w:val="1242"/>
        </w:trPr>
        <w:tc>
          <w:tcPr>
            <w:tcW w:w="1944" w:type="dxa"/>
            <w:shd w:val="clear" w:color="auto" w:fill="7F7F7F" w:themeFill="text1" w:themeFillTint="80"/>
          </w:tcPr>
          <w:p w14:paraId="22B7023F" w14:textId="77777777" w:rsidR="004770A7" w:rsidRPr="00BC21C6" w:rsidRDefault="004770A7" w:rsidP="0026476F">
            <w:pPr>
              <w:pStyle w:val="Tableahead"/>
            </w:pPr>
            <w:r>
              <w:rPr>
                <w:rFonts w:ascii="Cambria" w:hAnsi="Cambria"/>
                <w:szCs w:val="24"/>
              </w:rPr>
              <w:t>Viral Advertising</w:t>
            </w:r>
          </w:p>
        </w:tc>
        <w:tc>
          <w:tcPr>
            <w:tcW w:w="7411" w:type="dxa"/>
            <w:shd w:val="clear" w:color="auto" w:fill="auto"/>
          </w:tcPr>
          <w:p w14:paraId="61DDF451" w14:textId="77777777" w:rsidR="004770A7" w:rsidRPr="00BC21C6" w:rsidRDefault="004770A7" w:rsidP="0026476F">
            <w:pPr>
              <w:pStyle w:val="Table"/>
            </w:pPr>
          </w:p>
        </w:tc>
      </w:tr>
      <w:tr w:rsidR="004770A7" w:rsidRPr="00BC21C6" w14:paraId="1324C2BE" w14:textId="77777777" w:rsidTr="0026476F">
        <w:trPr>
          <w:trHeight w:val="1242"/>
        </w:trPr>
        <w:tc>
          <w:tcPr>
            <w:tcW w:w="1944" w:type="dxa"/>
            <w:shd w:val="clear" w:color="auto" w:fill="7F7F7F" w:themeFill="text1" w:themeFillTint="80"/>
          </w:tcPr>
          <w:p w14:paraId="692CFEDB" w14:textId="77777777" w:rsidR="004770A7" w:rsidRPr="00BC21C6" w:rsidRDefault="004770A7" w:rsidP="0026476F">
            <w:pPr>
              <w:pStyle w:val="Tableahead"/>
            </w:pPr>
            <w:r>
              <w:rPr>
                <w:rFonts w:ascii="Cambria" w:hAnsi="Cambria"/>
                <w:szCs w:val="24"/>
              </w:rPr>
              <w:t>BOGOF</w:t>
            </w:r>
          </w:p>
        </w:tc>
        <w:tc>
          <w:tcPr>
            <w:tcW w:w="7411" w:type="dxa"/>
            <w:shd w:val="clear" w:color="auto" w:fill="auto"/>
          </w:tcPr>
          <w:p w14:paraId="7E3A06D3" w14:textId="77777777" w:rsidR="004770A7" w:rsidRPr="00BC21C6" w:rsidRDefault="004770A7" w:rsidP="0026476F">
            <w:pPr>
              <w:pStyle w:val="Table"/>
            </w:pPr>
          </w:p>
        </w:tc>
      </w:tr>
    </w:tbl>
    <w:p w14:paraId="4023E42B" w14:textId="13CE65D8" w:rsidR="004770A7" w:rsidRDefault="004770A7" w:rsidP="004770A7">
      <w:pPr>
        <w:pStyle w:val="Bodynumber"/>
        <w:spacing w:before="120"/>
        <w:rPr>
          <w:rStyle w:val="Listnoletter"/>
        </w:rPr>
      </w:pPr>
      <w:r w:rsidRPr="0007033A">
        <w:rPr>
          <w:rStyle w:val="Listnoletter"/>
        </w:rPr>
        <w:tab/>
      </w:r>
    </w:p>
    <w:p w14:paraId="45CD6327" w14:textId="49B0191E" w:rsidR="004770A7" w:rsidRDefault="004770A7" w:rsidP="004770A7">
      <w:pPr>
        <w:pStyle w:val="Bodynumber"/>
        <w:spacing w:before="120"/>
        <w:rPr>
          <w:rStyle w:val="Listnoletter"/>
        </w:rPr>
      </w:pPr>
    </w:p>
    <w:p w14:paraId="03C07469" w14:textId="77777777" w:rsidR="008C2E32" w:rsidRPr="008C2E32" w:rsidRDefault="008C2E32" w:rsidP="008C2E32">
      <w:pPr>
        <w:pStyle w:val="BodyText"/>
        <w:rPr>
          <w:lang w:eastAsia="en-GB"/>
        </w:rPr>
      </w:pPr>
    </w:p>
    <w:p w14:paraId="02B1F984" w14:textId="77777777" w:rsidR="004770A7" w:rsidRDefault="004770A7" w:rsidP="004770A7">
      <w:pPr>
        <w:pStyle w:val="Bodynumber"/>
        <w:spacing w:before="120"/>
        <w:rPr>
          <w:rStyle w:val="Listnoletter"/>
        </w:rPr>
      </w:pPr>
    </w:p>
    <w:p w14:paraId="044FB0B2" w14:textId="72AEC1DD" w:rsidR="004770A7" w:rsidRDefault="004770A7" w:rsidP="004770A7">
      <w:pPr>
        <w:pStyle w:val="Bodynumber"/>
        <w:spacing w:before="120"/>
      </w:pPr>
      <w:r>
        <w:rPr>
          <w:rStyle w:val="Listnoletter"/>
        </w:rPr>
        <w:lastRenderedPageBreak/>
        <w:t>2</w:t>
      </w:r>
      <w:r w:rsidRPr="0007033A">
        <w:rPr>
          <w:rStyle w:val="Listnoletter"/>
        </w:rPr>
        <w:t>.</w:t>
      </w:r>
      <w:r>
        <w:rPr>
          <w:rStyle w:val="Listnoletter"/>
        </w:rPr>
        <w:t xml:space="preserve"> </w:t>
      </w:r>
      <w:r w:rsidRPr="0032377D">
        <w:t>Why has Sky’s sponsorship of cycling in the UK been relatively more successful, compared to Barclay’s sponsorship of the Premier League?</w:t>
      </w:r>
      <w:r>
        <w:t xml:space="preserve"> (6 marks)</w:t>
      </w:r>
    </w:p>
    <w:p w14:paraId="003A3C96" w14:textId="77777777" w:rsidR="004770A7" w:rsidRPr="007927EB" w:rsidRDefault="004770A7" w:rsidP="004770A7">
      <w:pPr>
        <w:pStyle w:val="Writingline"/>
      </w:pPr>
      <w:r>
        <w:t xml:space="preserve"> </w:t>
      </w:r>
      <w:r w:rsidRPr="007927EB">
        <w:tab/>
      </w:r>
    </w:p>
    <w:p w14:paraId="55330881" w14:textId="77777777" w:rsidR="004770A7" w:rsidRPr="007927EB" w:rsidRDefault="004770A7" w:rsidP="004770A7">
      <w:pPr>
        <w:pStyle w:val="Writingline"/>
      </w:pPr>
      <w:r>
        <w:t xml:space="preserve"> </w:t>
      </w:r>
      <w:r w:rsidRPr="007927EB">
        <w:tab/>
      </w:r>
    </w:p>
    <w:p w14:paraId="21DA17AE" w14:textId="77777777" w:rsidR="004770A7" w:rsidRPr="007927EB" w:rsidRDefault="004770A7" w:rsidP="004770A7">
      <w:pPr>
        <w:pStyle w:val="Writingline"/>
      </w:pPr>
      <w:r>
        <w:t xml:space="preserve"> </w:t>
      </w:r>
      <w:r w:rsidRPr="007927EB">
        <w:tab/>
      </w:r>
    </w:p>
    <w:p w14:paraId="46CB35C4" w14:textId="77777777" w:rsidR="004770A7" w:rsidRPr="007927EB" w:rsidRDefault="004770A7" w:rsidP="004770A7">
      <w:pPr>
        <w:pStyle w:val="Writingline"/>
      </w:pPr>
      <w:r>
        <w:t xml:space="preserve"> </w:t>
      </w:r>
      <w:r w:rsidRPr="007927EB">
        <w:tab/>
      </w:r>
    </w:p>
    <w:p w14:paraId="7CDA8BF2" w14:textId="77777777" w:rsidR="004770A7" w:rsidRPr="007927EB" w:rsidRDefault="004770A7" w:rsidP="004770A7">
      <w:pPr>
        <w:pStyle w:val="Writingline"/>
      </w:pPr>
      <w:r>
        <w:t xml:space="preserve"> </w:t>
      </w:r>
      <w:r w:rsidRPr="007927EB">
        <w:tab/>
      </w:r>
    </w:p>
    <w:p w14:paraId="6737CAC2" w14:textId="77777777" w:rsidR="004770A7" w:rsidRDefault="004770A7" w:rsidP="004770A7">
      <w:pPr>
        <w:pStyle w:val="Writingline"/>
      </w:pPr>
      <w:r>
        <w:t xml:space="preserve"> </w:t>
      </w:r>
      <w:r w:rsidRPr="007927EB">
        <w:tab/>
      </w:r>
    </w:p>
    <w:p w14:paraId="626A5A74" w14:textId="77777777" w:rsidR="004770A7" w:rsidRPr="007927EB" w:rsidRDefault="004770A7" w:rsidP="004770A7">
      <w:pPr>
        <w:pStyle w:val="Writingline"/>
      </w:pPr>
      <w:r w:rsidRPr="007927EB">
        <w:tab/>
      </w:r>
    </w:p>
    <w:p w14:paraId="251CF626" w14:textId="77777777" w:rsidR="004770A7" w:rsidRPr="007927EB" w:rsidRDefault="004770A7" w:rsidP="004770A7">
      <w:pPr>
        <w:pStyle w:val="Writingline"/>
      </w:pPr>
      <w:r>
        <w:t xml:space="preserve"> </w:t>
      </w:r>
      <w:r w:rsidRPr="007927EB">
        <w:tab/>
      </w:r>
    </w:p>
    <w:p w14:paraId="631BD9C2" w14:textId="77777777" w:rsidR="004770A7" w:rsidRPr="007927EB" w:rsidRDefault="004770A7" w:rsidP="004770A7">
      <w:pPr>
        <w:pStyle w:val="Writingline"/>
      </w:pPr>
      <w:r w:rsidRPr="007927EB">
        <w:tab/>
      </w:r>
    </w:p>
    <w:p w14:paraId="3E7DCC08" w14:textId="77777777" w:rsidR="004770A7" w:rsidRPr="007927EB" w:rsidRDefault="004770A7" w:rsidP="004770A7">
      <w:pPr>
        <w:pStyle w:val="Writingline"/>
      </w:pPr>
      <w:r>
        <w:t xml:space="preserve"> </w:t>
      </w:r>
      <w:r w:rsidRPr="007927EB">
        <w:tab/>
      </w:r>
    </w:p>
    <w:p w14:paraId="7B091F9A" w14:textId="77777777" w:rsidR="004770A7" w:rsidRPr="007927EB" w:rsidRDefault="004770A7" w:rsidP="004770A7">
      <w:pPr>
        <w:pStyle w:val="Writingline"/>
      </w:pPr>
      <w:r w:rsidRPr="007927EB">
        <w:tab/>
      </w:r>
    </w:p>
    <w:p w14:paraId="280E48D7" w14:textId="77777777" w:rsidR="004770A7" w:rsidRPr="007927EB" w:rsidRDefault="004770A7" w:rsidP="004770A7">
      <w:pPr>
        <w:pStyle w:val="Writingline"/>
      </w:pPr>
      <w:r>
        <w:t xml:space="preserve"> </w:t>
      </w:r>
      <w:r w:rsidRPr="007927EB">
        <w:tab/>
      </w:r>
    </w:p>
    <w:p w14:paraId="470D172D" w14:textId="77777777" w:rsidR="004770A7" w:rsidRDefault="004770A7" w:rsidP="004770A7">
      <w:pPr>
        <w:pStyle w:val="Bodynumber"/>
      </w:pPr>
      <w:r>
        <w:rPr>
          <w:rStyle w:val="Listnoletter"/>
        </w:rPr>
        <w:t>3</w:t>
      </w:r>
      <w:r w:rsidRPr="0007033A">
        <w:rPr>
          <w:rStyle w:val="Listnoletter"/>
        </w:rPr>
        <w:t>.</w:t>
      </w:r>
      <w:r w:rsidRPr="0007033A">
        <w:rPr>
          <w:rStyle w:val="Listnoletter"/>
        </w:rPr>
        <w:tab/>
      </w:r>
      <w:r>
        <w:rPr>
          <w:rFonts w:ascii="Cambria" w:hAnsi="Cambria"/>
          <w:szCs w:val="24"/>
        </w:rPr>
        <w:t>Explain one</w:t>
      </w:r>
      <w:r w:rsidRPr="0032377D">
        <w:rPr>
          <w:rFonts w:ascii="Cambria" w:hAnsi="Cambria"/>
          <w:szCs w:val="24"/>
        </w:rPr>
        <w:t xml:space="preserve"> concern British Cycling’s new sponsor, HSBC, </w:t>
      </w:r>
      <w:r>
        <w:rPr>
          <w:rFonts w:ascii="Cambria" w:hAnsi="Cambria"/>
          <w:szCs w:val="24"/>
        </w:rPr>
        <w:t xml:space="preserve">may </w:t>
      </w:r>
      <w:r w:rsidRPr="0032377D">
        <w:rPr>
          <w:rFonts w:ascii="Cambria" w:hAnsi="Cambria"/>
          <w:szCs w:val="24"/>
        </w:rPr>
        <w:t>have as they embark upon their new relationship with the sport?</w:t>
      </w:r>
      <w:r>
        <w:rPr>
          <w:rFonts w:ascii="Cambria" w:hAnsi="Cambria"/>
          <w:szCs w:val="24"/>
        </w:rPr>
        <w:t xml:space="preserve"> (6 marks)</w:t>
      </w:r>
    </w:p>
    <w:p w14:paraId="5C3F0697" w14:textId="77777777" w:rsidR="004770A7" w:rsidRPr="001F23F7" w:rsidRDefault="004770A7" w:rsidP="004770A7">
      <w:pPr>
        <w:pStyle w:val="Writingline"/>
        <w:rPr>
          <w:b/>
        </w:rPr>
      </w:pPr>
      <w:r w:rsidRPr="001F23F7">
        <w:rPr>
          <w:b/>
        </w:rPr>
        <w:t xml:space="preserve"> </w:t>
      </w:r>
      <w:r w:rsidRPr="001F23F7">
        <w:rPr>
          <w:b/>
        </w:rPr>
        <w:tab/>
      </w:r>
    </w:p>
    <w:p w14:paraId="78ECC89C" w14:textId="77777777" w:rsidR="004770A7" w:rsidRPr="007927EB" w:rsidRDefault="004770A7" w:rsidP="004770A7">
      <w:pPr>
        <w:pStyle w:val="Writingline"/>
      </w:pPr>
      <w:r>
        <w:t xml:space="preserve"> </w:t>
      </w:r>
      <w:r w:rsidRPr="007927EB">
        <w:tab/>
      </w:r>
    </w:p>
    <w:p w14:paraId="2ED90F3F" w14:textId="77777777" w:rsidR="004770A7" w:rsidRPr="001F23F7" w:rsidRDefault="004770A7" w:rsidP="004770A7">
      <w:pPr>
        <w:pStyle w:val="Writingline"/>
        <w:rPr>
          <w:b/>
        </w:rPr>
      </w:pPr>
      <w:r w:rsidRPr="001F23F7">
        <w:rPr>
          <w:b/>
        </w:rPr>
        <w:t xml:space="preserve"> </w:t>
      </w:r>
      <w:r w:rsidRPr="001F23F7">
        <w:rPr>
          <w:b/>
        </w:rPr>
        <w:tab/>
      </w:r>
    </w:p>
    <w:p w14:paraId="582AA00E" w14:textId="77777777" w:rsidR="004770A7" w:rsidRPr="007927EB" w:rsidRDefault="004770A7" w:rsidP="004770A7">
      <w:pPr>
        <w:pStyle w:val="Writingline"/>
      </w:pPr>
      <w:r>
        <w:t xml:space="preserve"> </w:t>
      </w:r>
      <w:r w:rsidRPr="007927EB">
        <w:tab/>
      </w:r>
    </w:p>
    <w:p w14:paraId="764B0D74" w14:textId="77777777" w:rsidR="004770A7" w:rsidRPr="001F23F7" w:rsidRDefault="004770A7" w:rsidP="004770A7">
      <w:pPr>
        <w:pStyle w:val="Writingline"/>
        <w:rPr>
          <w:b/>
        </w:rPr>
      </w:pPr>
      <w:r>
        <w:rPr>
          <w:b/>
        </w:rPr>
        <w:t xml:space="preserve"> </w:t>
      </w:r>
      <w:r w:rsidRPr="001F23F7">
        <w:rPr>
          <w:b/>
        </w:rPr>
        <w:tab/>
      </w:r>
    </w:p>
    <w:p w14:paraId="38500936" w14:textId="77777777" w:rsidR="004770A7" w:rsidRDefault="004770A7" w:rsidP="004770A7">
      <w:pPr>
        <w:pStyle w:val="Writingline"/>
      </w:pPr>
      <w:r>
        <w:t xml:space="preserve"> </w:t>
      </w:r>
      <w:r w:rsidRPr="007927EB">
        <w:tab/>
      </w:r>
    </w:p>
    <w:p w14:paraId="717E3002" w14:textId="77777777" w:rsidR="004770A7" w:rsidRPr="007927EB" w:rsidRDefault="004770A7" w:rsidP="004770A7">
      <w:pPr>
        <w:pStyle w:val="Writingline"/>
      </w:pPr>
      <w:r w:rsidRPr="007927EB">
        <w:tab/>
      </w:r>
    </w:p>
    <w:p w14:paraId="1104C34D" w14:textId="77777777" w:rsidR="004770A7" w:rsidRPr="007927EB" w:rsidRDefault="004770A7" w:rsidP="004770A7">
      <w:pPr>
        <w:pStyle w:val="Writingline"/>
      </w:pPr>
      <w:r>
        <w:t xml:space="preserve"> </w:t>
      </w:r>
      <w:r w:rsidRPr="007927EB">
        <w:tab/>
      </w:r>
    </w:p>
    <w:p w14:paraId="7EC51D23" w14:textId="77777777" w:rsidR="004770A7" w:rsidRPr="007927EB" w:rsidRDefault="004770A7" w:rsidP="004770A7">
      <w:pPr>
        <w:pStyle w:val="Writingline"/>
      </w:pPr>
      <w:r w:rsidRPr="007927EB">
        <w:tab/>
      </w:r>
    </w:p>
    <w:p w14:paraId="6AFBC272" w14:textId="35502E27" w:rsidR="004770A7" w:rsidRDefault="004770A7" w:rsidP="004770A7">
      <w:pPr>
        <w:pStyle w:val="Writingline"/>
      </w:pPr>
      <w:r>
        <w:t xml:space="preserve"> </w:t>
      </w:r>
      <w:r w:rsidRPr="007927EB">
        <w:tab/>
      </w:r>
    </w:p>
    <w:p w14:paraId="6007532D" w14:textId="140ECA5B" w:rsidR="004770A7" w:rsidRDefault="004770A7" w:rsidP="004770A7">
      <w:pPr>
        <w:pStyle w:val="Writingline"/>
      </w:pPr>
    </w:p>
    <w:p w14:paraId="1675B2D8" w14:textId="61695FEE" w:rsidR="004770A7" w:rsidRDefault="004770A7" w:rsidP="004770A7">
      <w:pPr>
        <w:pStyle w:val="Writingline"/>
      </w:pPr>
    </w:p>
    <w:p w14:paraId="229207AD" w14:textId="573D45FF" w:rsidR="008C2E32" w:rsidRDefault="008C2E32" w:rsidP="004770A7">
      <w:pPr>
        <w:pStyle w:val="Writingline"/>
      </w:pPr>
    </w:p>
    <w:p w14:paraId="24C3CF24" w14:textId="25241C7A" w:rsidR="004770A7" w:rsidRDefault="004770A7" w:rsidP="00D6719E">
      <w:pPr>
        <w:pStyle w:val="Bodynumber"/>
        <w:rPr>
          <w:rFonts w:ascii="Comic Sans MS" w:hAnsi="Comic Sans MS"/>
        </w:rPr>
      </w:pPr>
      <w:r w:rsidRPr="0007033A">
        <w:rPr>
          <w:rStyle w:val="Listnoletter"/>
        </w:rPr>
        <w:lastRenderedPageBreak/>
        <w:tab/>
      </w:r>
      <w:r w:rsidR="001A4C2E">
        <w:rPr>
          <w:noProof/>
        </w:rPr>
        <w:drawing>
          <wp:inline distT="0" distB="0" distL="0" distR="0" wp14:anchorId="44D488C8" wp14:editId="6594B6DD">
            <wp:extent cx="6645910" cy="585851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645910" cy="5858510"/>
                    </a:xfrm>
                    <a:prstGeom prst="rect">
                      <a:avLst/>
                    </a:prstGeom>
                  </pic:spPr>
                </pic:pic>
              </a:graphicData>
            </a:graphic>
          </wp:inline>
        </w:drawing>
      </w:r>
    </w:p>
    <w:p w14:paraId="47D96A92" w14:textId="77777777" w:rsidR="001A4C2E" w:rsidRDefault="001A4C2E" w:rsidP="00084D6B">
      <w:pPr>
        <w:jc w:val="both"/>
        <w:rPr>
          <w:rFonts w:ascii="Comic Sans MS" w:hAnsi="Comic Sans MS"/>
        </w:rPr>
      </w:pPr>
      <w:r>
        <w:rPr>
          <w:noProof/>
        </w:rPr>
        <w:drawing>
          <wp:inline distT="0" distB="0" distL="0" distR="0" wp14:anchorId="1A4D1763" wp14:editId="010C5BE5">
            <wp:extent cx="6645910" cy="34671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45910" cy="3467100"/>
                    </a:xfrm>
                    <a:prstGeom prst="rect">
                      <a:avLst/>
                    </a:prstGeom>
                  </pic:spPr>
                </pic:pic>
              </a:graphicData>
            </a:graphic>
          </wp:inline>
        </w:drawing>
      </w:r>
    </w:p>
    <w:p w14:paraId="3AAC0EED" w14:textId="77777777" w:rsidR="00D6719E" w:rsidRDefault="00D6719E" w:rsidP="00084D6B">
      <w:pPr>
        <w:jc w:val="both"/>
        <w:rPr>
          <w:rFonts w:ascii="Comic Sans MS" w:hAnsi="Comic Sans MS"/>
        </w:rPr>
      </w:pPr>
      <w:r>
        <w:rPr>
          <w:noProof/>
        </w:rPr>
        <w:lastRenderedPageBreak/>
        <w:drawing>
          <wp:inline distT="0" distB="0" distL="0" distR="0" wp14:anchorId="2271B93B" wp14:editId="483DF426">
            <wp:extent cx="6645910" cy="314579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3145790"/>
                    </a:xfrm>
                    <a:prstGeom prst="rect">
                      <a:avLst/>
                    </a:prstGeom>
                  </pic:spPr>
                </pic:pic>
              </a:graphicData>
            </a:graphic>
          </wp:inline>
        </w:drawing>
      </w:r>
    </w:p>
    <w:p w14:paraId="75C571E9" w14:textId="77777777" w:rsidR="00D6719E" w:rsidRPr="001F23F7" w:rsidRDefault="00D6719E" w:rsidP="00D6719E">
      <w:pPr>
        <w:pStyle w:val="Writingline"/>
        <w:rPr>
          <w:b/>
        </w:rPr>
      </w:pPr>
      <w:r w:rsidRPr="001F23F7">
        <w:rPr>
          <w:b/>
        </w:rPr>
        <w:tab/>
      </w:r>
    </w:p>
    <w:p w14:paraId="32AFF35A" w14:textId="77777777" w:rsidR="00D6719E" w:rsidRPr="007927EB" w:rsidRDefault="00D6719E" w:rsidP="00D6719E">
      <w:pPr>
        <w:pStyle w:val="Writingline"/>
      </w:pPr>
      <w:r>
        <w:t xml:space="preserve"> </w:t>
      </w:r>
      <w:r w:rsidRPr="007927EB">
        <w:tab/>
      </w:r>
    </w:p>
    <w:p w14:paraId="23179957" w14:textId="77777777" w:rsidR="00D6719E" w:rsidRPr="001F23F7" w:rsidRDefault="00D6719E" w:rsidP="00D6719E">
      <w:pPr>
        <w:pStyle w:val="Writingline"/>
        <w:rPr>
          <w:b/>
        </w:rPr>
      </w:pPr>
      <w:r w:rsidRPr="001F23F7">
        <w:rPr>
          <w:b/>
        </w:rPr>
        <w:t xml:space="preserve"> </w:t>
      </w:r>
      <w:r w:rsidRPr="001F23F7">
        <w:rPr>
          <w:b/>
        </w:rPr>
        <w:tab/>
      </w:r>
    </w:p>
    <w:p w14:paraId="5B6269AF" w14:textId="77777777" w:rsidR="00D6719E" w:rsidRPr="007927EB" w:rsidRDefault="00D6719E" w:rsidP="00D6719E">
      <w:pPr>
        <w:pStyle w:val="Writingline"/>
      </w:pPr>
      <w:r>
        <w:t xml:space="preserve"> </w:t>
      </w:r>
      <w:r w:rsidRPr="007927EB">
        <w:tab/>
      </w:r>
    </w:p>
    <w:p w14:paraId="697D3890" w14:textId="77777777" w:rsidR="00D6719E" w:rsidRPr="001F23F7" w:rsidRDefault="00D6719E" w:rsidP="00D6719E">
      <w:pPr>
        <w:pStyle w:val="Writingline"/>
        <w:rPr>
          <w:b/>
        </w:rPr>
      </w:pPr>
      <w:r>
        <w:rPr>
          <w:b/>
        </w:rPr>
        <w:t xml:space="preserve"> </w:t>
      </w:r>
      <w:r w:rsidRPr="001F23F7">
        <w:rPr>
          <w:b/>
        </w:rPr>
        <w:tab/>
      </w:r>
    </w:p>
    <w:p w14:paraId="03EFCBED" w14:textId="77777777" w:rsidR="00D6719E" w:rsidRDefault="00D6719E" w:rsidP="00D6719E">
      <w:pPr>
        <w:pStyle w:val="Writingline"/>
      </w:pPr>
      <w:r>
        <w:t xml:space="preserve"> </w:t>
      </w:r>
      <w:r w:rsidRPr="007927EB">
        <w:tab/>
      </w:r>
    </w:p>
    <w:p w14:paraId="216EEDE2" w14:textId="77777777" w:rsidR="00D6719E" w:rsidRPr="007927EB" w:rsidRDefault="00D6719E" w:rsidP="00D6719E">
      <w:pPr>
        <w:pStyle w:val="Writingline"/>
      </w:pPr>
      <w:r w:rsidRPr="007927EB">
        <w:tab/>
      </w:r>
    </w:p>
    <w:p w14:paraId="37A8C614" w14:textId="77777777" w:rsidR="00D6719E" w:rsidRPr="007927EB" w:rsidRDefault="00D6719E" w:rsidP="00D6719E">
      <w:pPr>
        <w:pStyle w:val="Writingline"/>
      </w:pPr>
      <w:r>
        <w:t xml:space="preserve"> </w:t>
      </w:r>
      <w:r w:rsidRPr="007927EB">
        <w:tab/>
      </w:r>
    </w:p>
    <w:p w14:paraId="60C3B1F9" w14:textId="77777777" w:rsidR="00D6719E" w:rsidRPr="007927EB" w:rsidRDefault="00D6719E" w:rsidP="00D6719E">
      <w:pPr>
        <w:pStyle w:val="Writingline"/>
      </w:pPr>
      <w:r w:rsidRPr="007927EB">
        <w:tab/>
      </w:r>
    </w:p>
    <w:p w14:paraId="4E8F8CF3" w14:textId="77777777" w:rsidR="00D6719E" w:rsidRDefault="00D6719E" w:rsidP="00D6719E">
      <w:pPr>
        <w:pStyle w:val="Writingline"/>
      </w:pPr>
      <w:r>
        <w:t xml:space="preserve"> </w:t>
      </w:r>
      <w:r w:rsidRPr="007927EB">
        <w:tab/>
      </w:r>
    </w:p>
    <w:p w14:paraId="741F2AE7" w14:textId="77777777" w:rsidR="00D6719E" w:rsidRPr="001F23F7" w:rsidRDefault="00D6719E" w:rsidP="00D6719E">
      <w:pPr>
        <w:pStyle w:val="Writingline"/>
        <w:rPr>
          <w:b/>
        </w:rPr>
      </w:pPr>
      <w:r w:rsidRPr="001F23F7">
        <w:rPr>
          <w:b/>
        </w:rPr>
        <w:tab/>
      </w:r>
    </w:p>
    <w:p w14:paraId="6ABDDDF2" w14:textId="77777777" w:rsidR="00D6719E" w:rsidRPr="007927EB" w:rsidRDefault="00D6719E" w:rsidP="00D6719E">
      <w:pPr>
        <w:pStyle w:val="Writingline"/>
      </w:pPr>
      <w:r>
        <w:t xml:space="preserve"> </w:t>
      </w:r>
      <w:r w:rsidRPr="007927EB">
        <w:tab/>
      </w:r>
    </w:p>
    <w:p w14:paraId="10F87AD6" w14:textId="77777777" w:rsidR="00D6719E" w:rsidRPr="001F23F7" w:rsidRDefault="00D6719E" w:rsidP="00D6719E">
      <w:pPr>
        <w:pStyle w:val="Writingline"/>
        <w:rPr>
          <w:b/>
        </w:rPr>
      </w:pPr>
      <w:r w:rsidRPr="001F23F7">
        <w:rPr>
          <w:b/>
        </w:rPr>
        <w:t xml:space="preserve"> </w:t>
      </w:r>
      <w:r w:rsidRPr="001F23F7">
        <w:rPr>
          <w:b/>
        </w:rPr>
        <w:tab/>
      </w:r>
    </w:p>
    <w:p w14:paraId="278D2921" w14:textId="77777777" w:rsidR="00D6719E" w:rsidRPr="007927EB" w:rsidRDefault="00D6719E" w:rsidP="00D6719E">
      <w:pPr>
        <w:pStyle w:val="Writingline"/>
      </w:pPr>
      <w:r>
        <w:t xml:space="preserve"> </w:t>
      </w:r>
      <w:r w:rsidRPr="007927EB">
        <w:tab/>
      </w:r>
    </w:p>
    <w:p w14:paraId="6D6F921B" w14:textId="77777777" w:rsidR="00D6719E" w:rsidRPr="001F23F7" w:rsidRDefault="00D6719E" w:rsidP="00D6719E">
      <w:pPr>
        <w:pStyle w:val="Writingline"/>
        <w:rPr>
          <w:b/>
        </w:rPr>
      </w:pPr>
      <w:r>
        <w:rPr>
          <w:b/>
        </w:rPr>
        <w:t xml:space="preserve"> </w:t>
      </w:r>
      <w:r w:rsidRPr="001F23F7">
        <w:rPr>
          <w:b/>
        </w:rPr>
        <w:tab/>
      </w:r>
    </w:p>
    <w:p w14:paraId="6C44FBB5" w14:textId="77777777" w:rsidR="00D6719E" w:rsidRDefault="00D6719E" w:rsidP="00D6719E">
      <w:pPr>
        <w:pStyle w:val="Writingline"/>
      </w:pPr>
      <w:r>
        <w:t xml:space="preserve"> </w:t>
      </w:r>
      <w:r w:rsidRPr="007927EB">
        <w:tab/>
      </w:r>
    </w:p>
    <w:p w14:paraId="2D795028" w14:textId="77777777" w:rsidR="00D6719E" w:rsidRPr="007927EB" w:rsidRDefault="00D6719E" w:rsidP="00D6719E">
      <w:pPr>
        <w:pStyle w:val="Writingline"/>
      </w:pPr>
      <w:r w:rsidRPr="007927EB">
        <w:tab/>
      </w:r>
    </w:p>
    <w:p w14:paraId="2204DCAF" w14:textId="77777777" w:rsidR="00D6719E" w:rsidRPr="007927EB" w:rsidRDefault="00D6719E" w:rsidP="00D6719E">
      <w:pPr>
        <w:pStyle w:val="Writingline"/>
      </w:pPr>
      <w:r>
        <w:t xml:space="preserve"> </w:t>
      </w:r>
      <w:r w:rsidRPr="007927EB">
        <w:tab/>
      </w:r>
    </w:p>
    <w:p w14:paraId="2F92EA5C" w14:textId="77777777" w:rsidR="00D6719E" w:rsidRPr="007927EB" w:rsidRDefault="00D6719E" w:rsidP="00D6719E">
      <w:pPr>
        <w:pStyle w:val="Writingline"/>
      </w:pPr>
      <w:r w:rsidRPr="007927EB">
        <w:tab/>
      </w:r>
    </w:p>
    <w:p w14:paraId="32359B85" w14:textId="77777777" w:rsidR="00D6719E" w:rsidRDefault="00D6719E" w:rsidP="00D6719E">
      <w:pPr>
        <w:pStyle w:val="Writingline"/>
      </w:pPr>
      <w:r>
        <w:lastRenderedPageBreak/>
        <w:t xml:space="preserve"> </w:t>
      </w:r>
      <w:r w:rsidRPr="007927EB">
        <w:tab/>
      </w:r>
    </w:p>
    <w:p w14:paraId="4D9C1DD3" w14:textId="77777777" w:rsidR="00D6719E" w:rsidRPr="001F23F7" w:rsidRDefault="00D6719E" w:rsidP="00D6719E">
      <w:pPr>
        <w:pStyle w:val="Writingline"/>
        <w:rPr>
          <w:b/>
        </w:rPr>
      </w:pPr>
      <w:r w:rsidRPr="001F23F7">
        <w:rPr>
          <w:b/>
        </w:rPr>
        <w:tab/>
      </w:r>
    </w:p>
    <w:p w14:paraId="7930FFB1" w14:textId="77777777" w:rsidR="00D6719E" w:rsidRPr="007927EB" w:rsidRDefault="00D6719E" w:rsidP="00D6719E">
      <w:pPr>
        <w:pStyle w:val="Writingline"/>
      </w:pPr>
      <w:r>
        <w:t xml:space="preserve"> </w:t>
      </w:r>
      <w:r w:rsidRPr="007927EB">
        <w:tab/>
      </w:r>
    </w:p>
    <w:p w14:paraId="67CE138C" w14:textId="77777777" w:rsidR="00D6719E" w:rsidRPr="001F23F7" w:rsidRDefault="00D6719E" w:rsidP="00D6719E">
      <w:pPr>
        <w:pStyle w:val="Writingline"/>
        <w:rPr>
          <w:b/>
        </w:rPr>
      </w:pPr>
      <w:r w:rsidRPr="001F23F7">
        <w:rPr>
          <w:b/>
        </w:rPr>
        <w:t xml:space="preserve"> </w:t>
      </w:r>
      <w:r w:rsidRPr="001F23F7">
        <w:rPr>
          <w:b/>
        </w:rPr>
        <w:tab/>
      </w:r>
    </w:p>
    <w:p w14:paraId="67D0D193" w14:textId="77777777" w:rsidR="00D6719E" w:rsidRPr="007927EB" w:rsidRDefault="00D6719E" w:rsidP="00D6719E">
      <w:pPr>
        <w:pStyle w:val="Writingline"/>
      </w:pPr>
      <w:r>
        <w:t xml:space="preserve"> </w:t>
      </w:r>
      <w:r w:rsidRPr="007927EB">
        <w:tab/>
      </w:r>
    </w:p>
    <w:p w14:paraId="5104EDEF" w14:textId="77777777" w:rsidR="00D6719E" w:rsidRPr="001F23F7" w:rsidRDefault="00D6719E" w:rsidP="00D6719E">
      <w:pPr>
        <w:pStyle w:val="Writingline"/>
        <w:rPr>
          <w:b/>
        </w:rPr>
      </w:pPr>
      <w:r>
        <w:rPr>
          <w:b/>
        </w:rPr>
        <w:t xml:space="preserve"> </w:t>
      </w:r>
      <w:r w:rsidRPr="001F23F7">
        <w:rPr>
          <w:b/>
        </w:rPr>
        <w:tab/>
      </w:r>
    </w:p>
    <w:p w14:paraId="4528DB7E" w14:textId="77777777" w:rsidR="00D6719E" w:rsidRDefault="00D6719E" w:rsidP="00D6719E">
      <w:pPr>
        <w:pStyle w:val="Writingline"/>
      </w:pPr>
      <w:r>
        <w:t xml:space="preserve"> </w:t>
      </w:r>
      <w:r w:rsidRPr="007927EB">
        <w:tab/>
      </w:r>
    </w:p>
    <w:p w14:paraId="4B79394E" w14:textId="77777777" w:rsidR="00D6719E" w:rsidRPr="007927EB" w:rsidRDefault="00D6719E" w:rsidP="00D6719E">
      <w:pPr>
        <w:pStyle w:val="Writingline"/>
      </w:pPr>
      <w:r w:rsidRPr="007927EB">
        <w:tab/>
      </w:r>
    </w:p>
    <w:p w14:paraId="04983896" w14:textId="77777777" w:rsidR="00D6719E" w:rsidRPr="007927EB" w:rsidRDefault="00D6719E" w:rsidP="00D6719E">
      <w:pPr>
        <w:pStyle w:val="Writingline"/>
      </w:pPr>
      <w:r>
        <w:t xml:space="preserve"> </w:t>
      </w:r>
      <w:r w:rsidRPr="007927EB">
        <w:tab/>
      </w:r>
    </w:p>
    <w:p w14:paraId="5EBF7E66" w14:textId="77777777" w:rsidR="00D6719E" w:rsidRPr="007927EB" w:rsidRDefault="00D6719E" w:rsidP="00D6719E">
      <w:pPr>
        <w:pStyle w:val="Writingline"/>
      </w:pPr>
      <w:r w:rsidRPr="007927EB">
        <w:tab/>
      </w:r>
    </w:p>
    <w:p w14:paraId="7360F9D3" w14:textId="77777777" w:rsidR="00D6719E" w:rsidRDefault="00D6719E" w:rsidP="00D6719E">
      <w:pPr>
        <w:pStyle w:val="Writingline"/>
      </w:pPr>
      <w:r>
        <w:t xml:space="preserve"> </w:t>
      </w:r>
      <w:r w:rsidRPr="007927EB">
        <w:tab/>
      </w:r>
    </w:p>
    <w:p w14:paraId="6A5D0DA2" w14:textId="77777777" w:rsidR="00D6719E" w:rsidRPr="001F23F7" w:rsidRDefault="00D6719E" w:rsidP="00D6719E">
      <w:pPr>
        <w:pStyle w:val="Writingline"/>
        <w:rPr>
          <w:b/>
        </w:rPr>
      </w:pPr>
      <w:r w:rsidRPr="001F23F7">
        <w:rPr>
          <w:b/>
        </w:rPr>
        <w:tab/>
      </w:r>
    </w:p>
    <w:p w14:paraId="0EE0F4F8" w14:textId="77777777" w:rsidR="00D6719E" w:rsidRPr="007927EB" w:rsidRDefault="00D6719E" w:rsidP="00D6719E">
      <w:pPr>
        <w:pStyle w:val="Writingline"/>
      </w:pPr>
      <w:r>
        <w:t xml:space="preserve"> </w:t>
      </w:r>
      <w:r w:rsidRPr="007927EB">
        <w:tab/>
      </w:r>
    </w:p>
    <w:p w14:paraId="67227DE5" w14:textId="77777777" w:rsidR="00D6719E" w:rsidRPr="001F23F7" w:rsidRDefault="00D6719E" w:rsidP="00D6719E">
      <w:pPr>
        <w:pStyle w:val="Writingline"/>
        <w:rPr>
          <w:b/>
        </w:rPr>
      </w:pPr>
      <w:r w:rsidRPr="001F23F7">
        <w:rPr>
          <w:b/>
        </w:rPr>
        <w:t xml:space="preserve"> </w:t>
      </w:r>
      <w:r w:rsidRPr="001F23F7">
        <w:rPr>
          <w:b/>
        </w:rPr>
        <w:tab/>
      </w:r>
    </w:p>
    <w:p w14:paraId="3144B60D" w14:textId="77777777" w:rsidR="00D6719E" w:rsidRPr="007927EB" w:rsidRDefault="00D6719E" w:rsidP="00D6719E">
      <w:pPr>
        <w:pStyle w:val="Writingline"/>
      </w:pPr>
      <w:r>
        <w:t xml:space="preserve"> </w:t>
      </w:r>
      <w:r w:rsidRPr="007927EB">
        <w:tab/>
      </w:r>
    </w:p>
    <w:p w14:paraId="3408CDDD" w14:textId="77777777" w:rsidR="00D6719E" w:rsidRPr="001F23F7" w:rsidRDefault="00D6719E" w:rsidP="00D6719E">
      <w:pPr>
        <w:pStyle w:val="Writingline"/>
        <w:rPr>
          <w:b/>
        </w:rPr>
      </w:pPr>
      <w:r>
        <w:rPr>
          <w:b/>
        </w:rPr>
        <w:t xml:space="preserve"> </w:t>
      </w:r>
      <w:r w:rsidRPr="001F23F7">
        <w:rPr>
          <w:b/>
        </w:rPr>
        <w:tab/>
      </w:r>
    </w:p>
    <w:p w14:paraId="50CE7984" w14:textId="77777777" w:rsidR="00D6719E" w:rsidRDefault="00D6719E" w:rsidP="00D6719E">
      <w:pPr>
        <w:pStyle w:val="Writingline"/>
      </w:pPr>
      <w:r>
        <w:t xml:space="preserve"> </w:t>
      </w:r>
      <w:r w:rsidRPr="007927EB">
        <w:tab/>
      </w:r>
    </w:p>
    <w:p w14:paraId="1C189BD1" w14:textId="77777777" w:rsidR="00D6719E" w:rsidRPr="007927EB" w:rsidRDefault="00D6719E" w:rsidP="00D6719E">
      <w:pPr>
        <w:pStyle w:val="Writingline"/>
      </w:pPr>
      <w:r w:rsidRPr="007927EB">
        <w:tab/>
      </w:r>
    </w:p>
    <w:p w14:paraId="771E52C0" w14:textId="77777777" w:rsidR="00D6719E" w:rsidRPr="007927EB" w:rsidRDefault="00D6719E" w:rsidP="00D6719E">
      <w:pPr>
        <w:pStyle w:val="Writingline"/>
      </w:pPr>
      <w:r>
        <w:t xml:space="preserve"> </w:t>
      </w:r>
      <w:r w:rsidRPr="007927EB">
        <w:tab/>
      </w:r>
    </w:p>
    <w:p w14:paraId="615987EF" w14:textId="77777777" w:rsidR="00D6719E" w:rsidRPr="007927EB" w:rsidRDefault="00D6719E" w:rsidP="00D6719E">
      <w:pPr>
        <w:pStyle w:val="Writingline"/>
      </w:pPr>
      <w:r w:rsidRPr="007927EB">
        <w:tab/>
      </w:r>
    </w:p>
    <w:p w14:paraId="42C0C327" w14:textId="77777777" w:rsidR="00D6719E" w:rsidRDefault="00D6719E" w:rsidP="00D6719E">
      <w:pPr>
        <w:pStyle w:val="Writingline"/>
      </w:pPr>
      <w:r>
        <w:t xml:space="preserve"> </w:t>
      </w:r>
      <w:r w:rsidRPr="007927EB">
        <w:tab/>
      </w:r>
    </w:p>
    <w:p w14:paraId="780B7526" w14:textId="77777777" w:rsidR="00D6719E" w:rsidRPr="001F23F7" w:rsidRDefault="00D6719E" w:rsidP="00D6719E">
      <w:pPr>
        <w:pStyle w:val="Writingline"/>
        <w:rPr>
          <w:b/>
        </w:rPr>
      </w:pPr>
      <w:r w:rsidRPr="001F23F7">
        <w:rPr>
          <w:b/>
        </w:rPr>
        <w:tab/>
      </w:r>
    </w:p>
    <w:p w14:paraId="6A9A25AB" w14:textId="77777777" w:rsidR="00D6719E" w:rsidRPr="007927EB" w:rsidRDefault="00D6719E" w:rsidP="00D6719E">
      <w:pPr>
        <w:pStyle w:val="Writingline"/>
      </w:pPr>
      <w:r>
        <w:t xml:space="preserve"> </w:t>
      </w:r>
      <w:r w:rsidRPr="007927EB">
        <w:tab/>
      </w:r>
    </w:p>
    <w:p w14:paraId="36A3FC7F" w14:textId="77777777" w:rsidR="00D6719E" w:rsidRPr="001F23F7" w:rsidRDefault="00D6719E" w:rsidP="00D6719E">
      <w:pPr>
        <w:pStyle w:val="Writingline"/>
        <w:rPr>
          <w:b/>
        </w:rPr>
      </w:pPr>
      <w:r w:rsidRPr="001F23F7">
        <w:rPr>
          <w:b/>
        </w:rPr>
        <w:t xml:space="preserve"> </w:t>
      </w:r>
      <w:r w:rsidRPr="001F23F7">
        <w:rPr>
          <w:b/>
        </w:rPr>
        <w:tab/>
      </w:r>
    </w:p>
    <w:p w14:paraId="4C1A52C7" w14:textId="77777777" w:rsidR="00D6719E" w:rsidRPr="007927EB" w:rsidRDefault="00D6719E" w:rsidP="00D6719E">
      <w:pPr>
        <w:pStyle w:val="Writingline"/>
      </w:pPr>
      <w:r>
        <w:t xml:space="preserve"> </w:t>
      </w:r>
      <w:r w:rsidRPr="007927EB">
        <w:tab/>
      </w:r>
    </w:p>
    <w:p w14:paraId="28E67070" w14:textId="77777777" w:rsidR="00D6719E" w:rsidRPr="001F23F7" w:rsidRDefault="00D6719E" w:rsidP="00D6719E">
      <w:pPr>
        <w:pStyle w:val="Writingline"/>
        <w:rPr>
          <w:b/>
        </w:rPr>
      </w:pPr>
      <w:r>
        <w:rPr>
          <w:b/>
        </w:rPr>
        <w:t xml:space="preserve"> </w:t>
      </w:r>
      <w:r w:rsidRPr="001F23F7">
        <w:rPr>
          <w:b/>
        </w:rPr>
        <w:tab/>
      </w:r>
    </w:p>
    <w:p w14:paraId="2B7451DB" w14:textId="77777777" w:rsidR="00D6719E" w:rsidRDefault="00D6719E" w:rsidP="00D6719E">
      <w:pPr>
        <w:pStyle w:val="Writingline"/>
      </w:pPr>
      <w:r>
        <w:t xml:space="preserve"> </w:t>
      </w:r>
      <w:r w:rsidRPr="007927EB">
        <w:tab/>
      </w:r>
    </w:p>
    <w:p w14:paraId="2874F7E1" w14:textId="77777777" w:rsidR="00D6719E" w:rsidRPr="007927EB" w:rsidRDefault="00D6719E" w:rsidP="00D6719E">
      <w:pPr>
        <w:pStyle w:val="Writingline"/>
      </w:pPr>
      <w:r w:rsidRPr="007927EB">
        <w:tab/>
      </w:r>
    </w:p>
    <w:p w14:paraId="2A564ADB" w14:textId="77777777" w:rsidR="00D6719E" w:rsidRPr="007927EB" w:rsidRDefault="00D6719E" w:rsidP="00D6719E">
      <w:pPr>
        <w:pStyle w:val="Writingline"/>
      </w:pPr>
      <w:r>
        <w:t xml:space="preserve"> </w:t>
      </w:r>
      <w:r w:rsidRPr="007927EB">
        <w:tab/>
      </w:r>
    </w:p>
    <w:p w14:paraId="22F6789A" w14:textId="41F6F89A" w:rsidR="00D6719E" w:rsidRDefault="00D6719E" w:rsidP="00084D6B">
      <w:pPr>
        <w:jc w:val="both"/>
        <w:rPr>
          <w:rFonts w:ascii="Comic Sans MS" w:hAnsi="Comic Sans MS"/>
        </w:rPr>
        <w:sectPr w:rsidR="00D6719E" w:rsidSect="00084D6B">
          <w:pgSz w:w="11906" w:h="16838"/>
          <w:pgMar w:top="720" w:right="720" w:bottom="720" w:left="720" w:header="709" w:footer="709" w:gutter="0"/>
          <w:cols w:space="708"/>
          <w:docGrid w:linePitch="360"/>
        </w:sectPr>
      </w:pPr>
      <w:bookmarkStart w:id="0" w:name="_GoBack"/>
      <w:bookmarkEnd w:id="0"/>
    </w:p>
    <w:p w14:paraId="591C5B29" w14:textId="3039581F" w:rsidR="00084D6B" w:rsidRDefault="00084D6B" w:rsidP="00084D6B">
      <w:pPr>
        <w:jc w:val="both"/>
        <w:rPr>
          <w:rFonts w:ascii="Comic Sans MS" w:hAnsi="Comic Sans MS"/>
        </w:rPr>
      </w:pPr>
    </w:p>
    <w:sectPr w:rsidR="00084D6B" w:rsidSect="00084D6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197415"/>
    <w:multiLevelType w:val="hybridMultilevel"/>
    <w:tmpl w:val="D132045A"/>
    <w:lvl w:ilvl="0" w:tplc="2E141D4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BE434D2"/>
    <w:multiLevelType w:val="hybridMultilevel"/>
    <w:tmpl w:val="D046ABC4"/>
    <w:lvl w:ilvl="0" w:tplc="F2846D1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B7071D0"/>
    <w:multiLevelType w:val="hybridMultilevel"/>
    <w:tmpl w:val="3A9CD2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1C0D"/>
    <w:rsid w:val="00062B5E"/>
    <w:rsid w:val="00084D6B"/>
    <w:rsid w:val="001A4C2E"/>
    <w:rsid w:val="001D7196"/>
    <w:rsid w:val="001E4299"/>
    <w:rsid w:val="001F4808"/>
    <w:rsid w:val="00247838"/>
    <w:rsid w:val="00247FB3"/>
    <w:rsid w:val="002F0590"/>
    <w:rsid w:val="00394ECC"/>
    <w:rsid w:val="003A6C6D"/>
    <w:rsid w:val="004770A7"/>
    <w:rsid w:val="004838AA"/>
    <w:rsid w:val="00501C0D"/>
    <w:rsid w:val="0056572A"/>
    <w:rsid w:val="005A1F83"/>
    <w:rsid w:val="006C3BA4"/>
    <w:rsid w:val="007752F5"/>
    <w:rsid w:val="00811535"/>
    <w:rsid w:val="008A4527"/>
    <w:rsid w:val="008B1F9B"/>
    <w:rsid w:val="008C2E32"/>
    <w:rsid w:val="008E5A9A"/>
    <w:rsid w:val="00910D39"/>
    <w:rsid w:val="009B12F4"/>
    <w:rsid w:val="009D6070"/>
    <w:rsid w:val="00A36486"/>
    <w:rsid w:val="00A56D64"/>
    <w:rsid w:val="00A62376"/>
    <w:rsid w:val="00A96715"/>
    <w:rsid w:val="00AC67A3"/>
    <w:rsid w:val="00AE7623"/>
    <w:rsid w:val="00BF7DD6"/>
    <w:rsid w:val="00C1168D"/>
    <w:rsid w:val="00C144B6"/>
    <w:rsid w:val="00CA3F8B"/>
    <w:rsid w:val="00CE58A5"/>
    <w:rsid w:val="00D6719E"/>
    <w:rsid w:val="00E22F7E"/>
    <w:rsid w:val="00E3186A"/>
    <w:rsid w:val="00E376E9"/>
    <w:rsid w:val="00E43DF4"/>
    <w:rsid w:val="00F66861"/>
    <w:rsid w:val="00FF2E6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9E2326"/>
  <w15:docId w15:val="{C182D11A-2C04-42B4-B3A7-0AE68484F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23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1C0D"/>
    <w:pPr>
      <w:ind w:left="720"/>
      <w:contextualSpacing/>
    </w:pPr>
  </w:style>
  <w:style w:type="table" w:styleId="TableGrid">
    <w:name w:val="Table Grid"/>
    <w:basedOn w:val="TableNormal"/>
    <w:uiPriority w:val="59"/>
    <w:rsid w:val="00501C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144B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44B6"/>
    <w:rPr>
      <w:rFonts w:ascii="Tahoma" w:hAnsi="Tahoma" w:cs="Tahoma"/>
      <w:sz w:val="16"/>
      <w:szCs w:val="16"/>
    </w:rPr>
  </w:style>
  <w:style w:type="paragraph" w:customStyle="1" w:styleId="02casetextfirstpara">
    <w:name w:val="02_case text first para"/>
    <w:rsid w:val="003A6C6D"/>
    <w:pPr>
      <w:pBdr>
        <w:top w:val="single" w:sz="4" w:space="4" w:color="FFFFFF"/>
        <w:left w:val="single" w:sz="4" w:space="4" w:color="FFFFFF"/>
        <w:bottom w:val="single" w:sz="4" w:space="4" w:color="FFFFFF"/>
        <w:right w:val="single" w:sz="4" w:space="4" w:color="FFFFFF"/>
      </w:pBdr>
      <w:shd w:val="clear" w:color="auto" w:fill="DFEABD"/>
      <w:spacing w:before="120" w:after="0" w:line="240" w:lineRule="exact"/>
      <w:ind w:left="113"/>
    </w:pPr>
    <w:rPr>
      <w:rFonts w:ascii="Century Gothic" w:eastAsia="Times New Roman" w:hAnsi="Century Gothic" w:cs="Arial"/>
      <w:snapToGrid w:val="0"/>
      <w:color w:val="000000"/>
      <w:sz w:val="20"/>
      <w:szCs w:val="20"/>
      <w:lang w:val="en-US" w:eastAsia="en-GB"/>
    </w:rPr>
  </w:style>
  <w:style w:type="paragraph" w:styleId="NoSpacing">
    <w:name w:val="No Spacing"/>
    <w:uiPriority w:val="1"/>
    <w:qFormat/>
    <w:rsid w:val="00084D6B"/>
    <w:pPr>
      <w:spacing w:after="0" w:line="240" w:lineRule="auto"/>
    </w:pPr>
    <w:rPr>
      <w:rFonts w:eastAsiaTheme="minorEastAsia"/>
      <w:lang w:eastAsia="zh-CN"/>
    </w:rPr>
  </w:style>
  <w:style w:type="paragraph" w:customStyle="1" w:styleId="Table">
    <w:name w:val="Table"/>
    <w:basedOn w:val="Normal"/>
    <w:rsid w:val="004770A7"/>
    <w:pPr>
      <w:spacing w:before="60" w:after="60" w:line="240" w:lineRule="auto"/>
    </w:pPr>
    <w:rPr>
      <w:sz w:val="24"/>
      <w:szCs w:val="24"/>
    </w:rPr>
  </w:style>
  <w:style w:type="character" w:customStyle="1" w:styleId="Listnoletter">
    <w:name w:val="List no/letter"/>
    <w:basedOn w:val="DefaultParagraphFont"/>
    <w:rsid w:val="004770A7"/>
    <w:rPr>
      <w:b/>
      <w:color w:val="808080"/>
    </w:rPr>
  </w:style>
  <w:style w:type="paragraph" w:customStyle="1" w:styleId="Tableahead">
    <w:name w:val="Table a head"/>
    <w:basedOn w:val="BodyText"/>
    <w:qFormat/>
    <w:rsid w:val="004770A7"/>
    <w:pPr>
      <w:spacing w:before="60" w:after="60" w:line="240" w:lineRule="auto"/>
    </w:pPr>
    <w:rPr>
      <w:b/>
      <w:color w:val="FFFFFF" w:themeColor="background1"/>
      <w:sz w:val="24"/>
    </w:rPr>
  </w:style>
  <w:style w:type="paragraph" w:customStyle="1" w:styleId="Bodynumber">
    <w:name w:val="Body number"/>
    <w:basedOn w:val="BodyText"/>
    <w:next w:val="BodyText"/>
    <w:qFormat/>
    <w:rsid w:val="004770A7"/>
    <w:pPr>
      <w:tabs>
        <w:tab w:val="right" w:pos="9636"/>
      </w:tabs>
      <w:spacing w:before="480" w:line="288" w:lineRule="auto"/>
      <w:ind w:left="284" w:hanging="284"/>
    </w:pPr>
    <w:rPr>
      <w:rFonts w:eastAsia="Times" w:cstheme="minorHAnsi"/>
      <w:sz w:val="24"/>
      <w:szCs w:val="20"/>
      <w:lang w:eastAsia="en-GB"/>
    </w:rPr>
  </w:style>
  <w:style w:type="paragraph" w:customStyle="1" w:styleId="CaseStudy-A">
    <w:name w:val="Case Study - A"/>
    <w:basedOn w:val="Normal"/>
    <w:qFormat/>
    <w:rsid w:val="004770A7"/>
    <w:pPr>
      <w:spacing w:before="120" w:after="360" w:line="360" w:lineRule="exact"/>
    </w:pPr>
    <w:rPr>
      <w:rFonts w:asciiTheme="majorHAnsi" w:eastAsia="Times" w:hAnsiTheme="majorHAnsi" w:cs="Arial"/>
      <w:b/>
      <w:color w:val="808080" w:themeColor="background1" w:themeShade="80"/>
      <w:sz w:val="32"/>
      <w:szCs w:val="36"/>
    </w:rPr>
  </w:style>
  <w:style w:type="paragraph" w:customStyle="1" w:styleId="CaseStudy-Text">
    <w:name w:val="Case Study - Text"/>
    <w:basedOn w:val="BodyText"/>
    <w:qFormat/>
    <w:rsid w:val="004770A7"/>
    <w:pPr>
      <w:spacing w:before="120" w:line="288" w:lineRule="auto"/>
    </w:pPr>
    <w:rPr>
      <w:rFonts w:asciiTheme="majorHAnsi" w:eastAsia="Times" w:hAnsiTheme="majorHAnsi" w:cs="Times New Roman"/>
      <w:sz w:val="24"/>
      <w:szCs w:val="20"/>
      <w:lang w:eastAsia="en-GB"/>
    </w:rPr>
  </w:style>
  <w:style w:type="paragraph" w:customStyle="1" w:styleId="Writingline">
    <w:name w:val="Writing line"/>
    <w:basedOn w:val="BodyText"/>
    <w:qFormat/>
    <w:rsid w:val="004770A7"/>
    <w:pPr>
      <w:tabs>
        <w:tab w:val="left" w:pos="9636"/>
      </w:tabs>
      <w:spacing w:before="240" w:line="240" w:lineRule="auto"/>
      <w:ind w:left="284"/>
    </w:pPr>
    <w:rPr>
      <w:rFonts w:eastAsia="Times" w:cs="Times New Roman"/>
      <w:i/>
      <w:sz w:val="24"/>
      <w:szCs w:val="20"/>
      <w:u w:val="single"/>
      <w:lang w:eastAsia="en-GB"/>
    </w:rPr>
  </w:style>
  <w:style w:type="paragraph" w:customStyle="1" w:styleId="TableText">
    <w:name w:val="Table Text"/>
    <w:basedOn w:val="Normal"/>
    <w:qFormat/>
    <w:rsid w:val="004770A7"/>
    <w:pPr>
      <w:spacing w:before="60" w:after="60" w:line="240" w:lineRule="auto"/>
    </w:pPr>
    <w:rPr>
      <w:rFonts w:cstheme="minorHAnsi"/>
      <w:sz w:val="24"/>
      <w:szCs w:val="24"/>
    </w:rPr>
  </w:style>
  <w:style w:type="character" w:styleId="Hyperlink">
    <w:name w:val="Hyperlink"/>
    <w:basedOn w:val="DefaultParagraphFont"/>
    <w:uiPriority w:val="99"/>
    <w:unhideWhenUsed/>
    <w:rsid w:val="004770A7"/>
    <w:rPr>
      <w:color w:val="0000FF" w:themeColor="hyperlink"/>
      <w:u w:val="single"/>
    </w:rPr>
  </w:style>
  <w:style w:type="paragraph" w:styleId="BodyText">
    <w:name w:val="Body Text"/>
    <w:basedOn w:val="Normal"/>
    <w:link w:val="BodyTextChar"/>
    <w:uiPriority w:val="99"/>
    <w:semiHidden/>
    <w:unhideWhenUsed/>
    <w:rsid w:val="004770A7"/>
    <w:pPr>
      <w:spacing w:after="120"/>
    </w:pPr>
  </w:style>
  <w:style w:type="character" w:customStyle="1" w:styleId="BodyTextChar">
    <w:name w:val="Body Text Char"/>
    <w:basedOn w:val="DefaultParagraphFont"/>
    <w:link w:val="BodyText"/>
    <w:uiPriority w:val="99"/>
    <w:semiHidden/>
    <w:rsid w:val="004770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amsky.com"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teamsky.com"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738DE1-5093-4E08-BFB6-F56251A5AE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943</Words>
  <Characters>5377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Claremont High School</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Morgan Crump</cp:lastModifiedBy>
  <cp:revision>4</cp:revision>
  <dcterms:created xsi:type="dcterms:W3CDTF">2019-11-16T01:49:00Z</dcterms:created>
  <dcterms:modified xsi:type="dcterms:W3CDTF">2019-11-16T01:57:00Z</dcterms:modified>
</cp:coreProperties>
</file>