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B750" w14:textId="1A3BE0F9" w:rsidR="007927EB" w:rsidRDefault="0025134E" w:rsidP="00146B64">
      <w:pPr>
        <w:pStyle w:val="Bodynumber"/>
      </w:pPr>
      <w:r>
        <w:rPr>
          <w:noProof/>
        </w:rPr>
        <mc:AlternateContent>
          <mc:Choice Requires="wps">
            <w:drawing>
              <wp:anchor distT="0" distB="0" distL="114300" distR="114300" simplePos="0" relativeHeight="251665408" behindDoc="0" locked="0" layoutInCell="1" allowOverlap="1" wp14:anchorId="521EACFD" wp14:editId="409506CF">
                <wp:simplePos x="0" y="0"/>
                <wp:positionH relativeFrom="column">
                  <wp:posOffset>32385</wp:posOffset>
                </wp:positionH>
                <wp:positionV relativeFrom="paragraph">
                  <wp:posOffset>153670</wp:posOffset>
                </wp:positionV>
                <wp:extent cx="6086475" cy="5612130"/>
                <wp:effectExtent l="38100" t="38100" r="123825" b="105410"/>
                <wp:wrapTopAndBottom/>
                <wp:docPr id="7" name="Text Box 7"/>
                <wp:cNvGraphicFramePr/>
                <a:graphic xmlns:a="http://schemas.openxmlformats.org/drawingml/2006/main">
                  <a:graphicData uri="http://schemas.microsoft.com/office/word/2010/wordprocessingShape">
                    <wps:wsp>
                      <wps:cNvSpPr txBox="1"/>
                      <wps:spPr>
                        <a:xfrm>
                          <a:off x="0" y="0"/>
                          <a:ext cx="6086475"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2FE71E55" w14:textId="77777777" w:rsidR="003C0D3A" w:rsidRPr="00CB2868" w:rsidRDefault="003C0D3A" w:rsidP="003C0D3A">
                            <w:pPr>
                              <w:pStyle w:val="CaseStudy-A"/>
                            </w:pPr>
                            <w:r w:rsidRPr="00CB2868">
                              <w:t xml:space="preserve">The </w:t>
                            </w:r>
                            <w:proofErr w:type="spellStart"/>
                            <w:r w:rsidRPr="00CB2868">
                              <w:t>Corinthia</w:t>
                            </w:r>
                            <w:proofErr w:type="spellEnd"/>
                            <w:r w:rsidRPr="00CB2868">
                              <w:t xml:space="preserve"> Hotel</w:t>
                            </w:r>
                          </w:p>
                          <w:p w14:paraId="508371A1" w14:textId="77777777" w:rsidR="003C0D3A" w:rsidRPr="00981B38" w:rsidRDefault="003C0D3A" w:rsidP="0025134E">
                            <w:pPr>
                              <w:pStyle w:val="CaseStudy-Text"/>
                              <w:ind w:right="2622"/>
                            </w:pPr>
                            <w:r w:rsidRPr="00981B38">
                              <w:t xml:space="preserve">The </w:t>
                            </w:r>
                            <w:proofErr w:type="spellStart"/>
                            <w:r w:rsidRPr="00981B38">
                              <w:t>Corinthia</w:t>
                            </w:r>
                            <w:proofErr w:type="spellEnd"/>
                            <w:r w:rsidRPr="00981B38">
                              <w:t xml:space="preserve"> Hotel is a luxury hotel in London. It has a 5 Star rating and boasts two world class restaurants and several penthouses.</w:t>
                            </w:r>
                          </w:p>
                          <w:p w14:paraId="5DAB03A8" w14:textId="77777777" w:rsidR="003C0D3A" w:rsidRPr="00981B38" w:rsidRDefault="003C0D3A" w:rsidP="00146B64">
                            <w:pPr>
                              <w:pStyle w:val="CaseStudy-Text"/>
                              <w:ind w:right="2606"/>
                            </w:pPr>
                            <w:r w:rsidRPr="00981B38">
                              <w:t xml:space="preserve">Clearly it attracts a cliental with high expectations of quality and customer service. Word of mouth reputation is important but so is an excellent rating on sites such as </w:t>
                            </w:r>
                            <w:proofErr w:type="spellStart"/>
                            <w:r w:rsidRPr="00981B38">
                              <w:t>Tripadvisor</w:t>
                            </w:r>
                            <w:proofErr w:type="spellEnd"/>
                            <w:r w:rsidRPr="00981B38">
                              <w:t xml:space="preserve">. On 31 December 2016 there were 2290 reviews of the hotel on the </w:t>
                            </w:r>
                            <w:proofErr w:type="spellStart"/>
                            <w:r w:rsidRPr="00981B38">
                              <w:t>Tripadvisor</w:t>
                            </w:r>
                            <w:proofErr w:type="spellEnd"/>
                            <w:r w:rsidRPr="00981B38">
                              <w:t xml:space="preserve"> website. The ratings were as follows:</w:t>
                            </w:r>
                          </w:p>
                          <w:p w14:paraId="76FE5818" w14:textId="77777777" w:rsidR="003C0D3A" w:rsidRPr="00981B38" w:rsidRDefault="003C0D3A" w:rsidP="00981B38">
                            <w:pPr>
                              <w:pStyle w:val="CaseStudy-Text"/>
                            </w:pPr>
                            <w:r w:rsidRPr="00981B38">
                              <w:t>These rating make it the 17th highest rating in London which is a fantastic rating to have. Although there are only 17 “terrible” ratings it is interesting to see how the hotel responds to criticism. One customer complained about the poor standard of food in one of its restaurants, to which the hotel replied…</w:t>
                            </w:r>
                          </w:p>
                          <w:p w14:paraId="16867FEA" w14:textId="77777777" w:rsidR="003C0D3A" w:rsidRPr="00981B38" w:rsidRDefault="003C0D3A" w:rsidP="00146B64">
                            <w:pPr>
                              <w:pStyle w:val="CaseStudy-Quote"/>
                              <w:ind w:left="426"/>
                            </w:pPr>
                            <w:r w:rsidRPr="00981B38">
                              <w:t xml:space="preserve">“Thank you for taking the time to post a review of your dining experience at </w:t>
                            </w:r>
                            <w:proofErr w:type="spellStart"/>
                            <w:r w:rsidRPr="00981B38">
                              <w:t>Corinthia</w:t>
                            </w:r>
                            <w:proofErr w:type="spellEnd"/>
                            <w:r w:rsidRPr="00981B38">
                              <w:t xml:space="preserve"> Hotel London. We are understandably deeply disappointed to read your feedback, and would like to invite you to contact the Food &amp; Beverage Director, </w:t>
                            </w:r>
                            <w:proofErr w:type="spellStart"/>
                            <w:r w:rsidRPr="00981B38">
                              <w:t>Aysun</w:t>
                            </w:r>
                            <w:proofErr w:type="spellEnd"/>
                            <w:r w:rsidRPr="00981B38">
                              <w:t xml:space="preserve"> Mut, directly at aysun.mut@corinthia.com We very much hope we will then have the opportunity to address your comments directly, and restore your faith in </w:t>
                            </w:r>
                            <w:proofErr w:type="spellStart"/>
                            <w:r w:rsidRPr="00981B38">
                              <w:t>Corinthia</w:t>
                            </w:r>
                            <w:proofErr w:type="spellEnd"/>
                            <w:r w:rsidRPr="00981B38">
                              <w:t xml:space="preserve"> Hotel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1EACFD" id="_x0000_t202" coordsize="21600,21600" o:spt="202" path="m,l,21600r21600,l21600,xe">
                <v:stroke joinstyle="miter"/>
                <v:path gradientshapeok="t" o:connecttype="rect"/>
              </v:shapetype>
              <v:shape id="Text Box 7" o:spid="_x0000_s1026" type="#_x0000_t202" style="position:absolute;left:0;text-align:left;margin-left:2.55pt;margin-top:12.1pt;width:479.25pt;height:4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" fillcolor="#f2f2f2 [3052]" strokecolor="#7f7f7f [1612]" strokeweight=".5pt">
                <v:shadow on="t" color="black" opacity="26214f" origin="-.5,-.5" offset=".74836mm,.74836mm"/>
                <v:textbox style="mso-fit-shape-to-text:t">
                  <w:txbxContent>
                    <w:p w14:paraId="2FE71E55" w14:textId="77777777" w:rsidR="003C0D3A" w:rsidRPr="00CB2868" w:rsidRDefault="003C0D3A" w:rsidP="003C0D3A">
                      <w:pPr>
                        <w:pStyle w:val="CaseStudy-A"/>
                      </w:pPr>
                      <w:r w:rsidRPr="00CB2868">
                        <w:t xml:space="preserve">The </w:t>
                      </w:r>
                      <w:proofErr w:type="spellStart"/>
                      <w:r w:rsidRPr="00CB2868">
                        <w:t>Corinthia</w:t>
                      </w:r>
                      <w:proofErr w:type="spellEnd"/>
                      <w:r w:rsidRPr="00CB2868">
                        <w:t xml:space="preserve"> Hotel</w:t>
                      </w:r>
                    </w:p>
                    <w:p w14:paraId="508371A1" w14:textId="77777777" w:rsidR="003C0D3A" w:rsidRPr="00981B38" w:rsidRDefault="003C0D3A" w:rsidP="0025134E">
                      <w:pPr>
                        <w:pStyle w:val="CaseStudy-Text"/>
                        <w:ind w:right="2622"/>
                      </w:pPr>
                      <w:r w:rsidRPr="00981B38">
                        <w:t xml:space="preserve">The </w:t>
                      </w:r>
                      <w:proofErr w:type="spellStart"/>
                      <w:r w:rsidRPr="00981B38">
                        <w:t>Corinthia</w:t>
                      </w:r>
                      <w:proofErr w:type="spellEnd"/>
                      <w:r w:rsidRPr="00981B38">
                        <w:t xml:space="preserve"> Hotel is a luxury hotel in London. It has a 5 Star rating and boasts two world class restaurants and several penthouses.</w:t>
                      </w:r>
                    </w:p>
                    <w:p w14:paraId="5DAB03A8" w14:textId="77777777" w:rsidR="003C0D3A" w:rsidRPr="00981B38" w:rsidRDefault="003C0D3A" w:rsidP="00146B64">
                      <w:pPr>
                        <w:pStyle w:val="CaseStudy-Text"/>
                        <w:ind w:right="2606"/>
                      </w:pPr>
                      <w:r w:rsidRPr="00981B38">
                        <w:t xml:space="preserve">Clearly it attracts a cliental with high expectations of quality and customer service. Word of mouth reputation is important but so is an excellent rating on sites such as </w:t>
                      </w:r>
                      <w:proofErr w:type="spellStart"/>
                      <w:r w:rsidRPr="00981B38">
                        <w:t>Tripadvisor</w:t>
                      </w:r>
                      <w:proofErr w:type="spellEnd"/>
                      <w:r w:rsidRPr="00981B38">
                        <w:t xml:space="preserve">. On 31 December 2016 there were 2290 reviews of the hotel on the </w:t>
                      </w:r>
                      <w:proofErr w:type="spellStart"/>
                      <w:r w:rsidRPr="00981B38">
                        <w:t>Tripadvisor</w:t>
                      </w:r>
                      <w:proofErr w:type="spellEnd"/>
                      <w:r w:rsidRPr="00981B38">
                        <w:t xml:space="preserve"> website. The ratings were as follows:</w:t>
                      </w:r>
                    </w:p>
                    <w:p w14:paraId="76FE5818" w14:textId="77777777" w:rsidR="003C0D3A" w:rsidRPr="00981B38" w:rsidRDefault="003C0D3A" w:rsidP="00981B38">
                      <w:pPr>
                        <w:pStyle w:val="CaseStudy-Text"/>
                      </w:pPr>
                      <w:r w:rsidRPr="00981B38">
                        <w:t>These rating make it the 17th highest rating in London which is a fantastic rating to have. Although there are only 17 “terrible” ratings it is interesting to see how the hotel responds to criticism. One customer complained about the poor standard of food in one of its restaurants, to which the hotel replied…</w:t>
                      </w:r>
                    </w:p>
                    <w:p w14:paraId="16867FEA" w14:textId="77777777" w:rsidR="003C0D3A" w:rsidRPr="00981B38" w:rsidRDefault="003C0D3A" w:rsidP="00146B64">
                      <w:pPr>
                        <w:pStyle w:val="CaseStudy-Quote"/>
                        <w:ind w:left="426"/>
                      </w:pPr>
                      <w:r w:rsidRPr="00981B38">
                        <w:t xml:space="preserve">“Thank you for taking the time to post a review of your dining experience at </w:t>
                      </w:r>
                      <w:proofErr w:type="spellStart"/>
                      <w:r w:rsidRPr="00981B38">
                        <w:t>Corinthia</w:t>
                      </w:r>
                      <w:proofErr w:type="spellEnd"/>
                      <w:r w:rsidRPr="00981B38">
                        <w:t xml:space="preserve"> Hotel London. We are understandably deeply disappointed to read your feedback, and would like to invite you to contact the Food &amp; Beverage Director, </w:t>
                      </w:r>
                      <w:proofErr w:type="spellStart"/>
                      <w:r w:rsidRPr="00981B38">
                        <w:t>Aysun</w:t>
                      </w:r>
                      <w:proofErr w:type="spellEnd"/>
                      <w:r w:rsidRPr="00981B38">
                        <w:t xml:space="preserve"> Mut, directly at aysun.mut@corinthia.com We very much hope we will then have the opportunity to address your comments directly, and restore your faith in </w:t>
                      </w:r>
                      <w:proofErr w:type="spellStart"/>
                      <w:r w:rsidRPr="00981B38">
                        <w:t>Corinthia</w:t>
                      </w:r>
                      <w:proofErr w:type="spellEnd"/>
                      <w:r w:rsidRPr="00981B38">
                        <w:t xml:space="preserve"> Hotel London.”</w:t>
                      </w:r>
                    </w:p>
                  </w:txbxContent>
                </v:textbox>
                <w10:wrap type="topAndBottom"/>
              </v:shape>
            </w:pict>
          </mc:Fallback>
        </mc:AlternateContent>
      </w:r>
      <w:r w:rsidR="00146B64">
        <w:rPr>
          <w:noProof/>
        </w:rPr>
        <mc:AlternateContent>
          <mc:Choice Requires="wps">
            <w:drawing>
              <wp:anchor distT="0" distB="0" distL="114300" distR="114300" simplePos="0" relativeHeight="251666432" behindDoc="0" locked="0" layoutInCell="1" allowOverlap="1" wp14:anchorId="5A3F6751" wp14:editId="21A2FF17">
                <wp:simplePos x="0" y="0"/>
                <wp:positionH relativeFrom="column">
                  <wp:posOffset>4394835</wp:posOffset>
                </wp:positionH>
                <wp:positionV relativeFrom="paragraph">
                  <wp:posOffset>696595</wp:posOffset>
                </wp:positionV>
                <wp:extent cx="1714500" cy="1476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0" cy="1476375"/>
                        </a:xfrm>
                        <a:prstGeom prst="rect">
                          <a:avLst/>
                        </a:prstGeom>
                        <a:noFill/>
                        <a:ln w="6350">
                          <a:noFill/>
                        </a:ln>
                      </wps:spPr>
                      <wps:txbx>
                        <w:txbxContent>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6"/>
                              <w:gridCol w:w="926"/>
                            </w:tblGrid>
                            <w:tr w:rsidR="00146B64" w:rsidRPr="00CB2868" w14:paraId="6446114D" w14:textId="77777777" w:rsidTr="00146B64">
                              <w:tc>
                                <w:tcPr>
                                  <w:tcW w:w="1469" w:type="dxa"/>
                                  <w:shd w:val="clear" w:color="auto" w:fill="FFFFFF" w:themeFill="background1"/>
                                </w:tcPr>
                                <w:p w14:paraId="0577E7C4" w14:textId="77777777" w:rsidR="00146B64" w:rsidRPr="00CB2868" w:rsidRDefault="00146B64" w:rsidP="00146B64">
                                  <w:pPr>
                                    <w:pStyle w:val="CaseStudy-Head"/>
                                  </w:pPr>
                                  <w:r w:rsidRPr="00CB2868">
                                    <w:t>Excellent</w:t>
                                  </w:r>
                                </w:p>
                              </w:tc>
                              <w:tc>
                                <w:tcPr>
                                  <w:tcW w:w="928" w:type="dxa"/>
                                  <w:shd w:val="clear" w:color="auto" w:fill="FFFFFF" w:themeFill="background1"/>
                                </w:tcPr>
                                <w:p w14:paraId="64030E3C" w14:textId="77777777" w:rsidR="00146B64" w:rsidRPr="00CB2868" w:rsidRDefault="00146B64" w:rsidP="00146B64">
                                  <w:pPr>
                                    <w:pStyle w:val="CaseStudy-Table"/>
                                  </w:pPr>
                                  <w:r w:rsidRPr="00CB2868">
                                    <w:t>1,782</w:t>
                                  </w:r>
                                </w:p>
                              </w:tc>
                            </w:tr>
                            <w:tr w:rsidR="00146B64" w:rsidRPr="00CB2868" w14:paraId="10705861" w14:textId="77777777" w:rsidTr="00146B64">
                              <w:tc>
                                <w:tcPr>
                                  <w:tcW w:w="1469" w:type="dxa"/>
                                  <w:shd w:val="clear" w:color="auto" w:fill="FFFFFF" w:themeFill="background1"/>
                                </w:tcPr>
                                <w:p w14:paraId="6F129A53" w14:textId="77777777" w:rsidR="00146B64" w:rsidRPr="00CB2868" w:rsidRDefault="00146B64" w:rsidP="00146B64">
                                  <w:pPr>
                                    <w:pStyle w:val="CaseStudy-Head"/>
                                  </w:pPr>
                                  <w:r w:rsidRPr="00CB2868">
                                    <w:t>Very good</w:t>
                                  </w:r>
                                </w:p>
                              </w:tc>
                              <w:tc>
                                <w:tcPr>
                                  <w:tcW w:w="928" w:type="dxa"/>
                                  <w:shd w:val="clear" w:color="auto" w:fill="FFFFFF" w:themeFill="background1"/>
                                </w:tcPr>
                                <w:p w14:paraId="37B75CD0" w14:textId="77777777" w:rsidR="00146B64" w:rsidRPr="00CB2868" w:rsidRDefault="00146B64" w:rsidP="00146B64">
                                  <w:pPr>
                                    <w:pStyle w:val="CaseStudy-Table"/>
                                  </w:pPr>
                                  <w:r w:rsidRPr="00CB2868">
                                    <w:t>174</w:t>
                                  </w:r>
                                </w:p>
                              </w:tc>
                            </w:tr>
                            <w:tr w:rsidR="00146B64" w:rsidRPr="00CB2868" w14:paraId="7F4C46E2" w14:textId="77777777" w:rsidTr="00146B64">
                              <w:tc>
                                <w:tcPr>
                                  <w:tcW w:w="1469" w:type="dxa"/>
                                  <w:shd w:val="clear" w:color="auto" w:fill="FFFFFF" w:themeFill="background1"/>
                                </w:tcPr>
                                <w:p w14:paraId="40FB3949" w14:textId="77777777" w:rsidR="00146B64" w:rsidRPr="00CB2868" w:rsidRDefault="00146B64" w:rsidP="00146B64">
                                  <w:pPr>
                                    <w:pStyle w:val="CaseStudy-Head"/>
                                  </w:pPr>
                                  <w:r w:rsidRPr="00CB2868">
                                    <w:t>Average</w:t>
                                  </w:r>
                                </w:p>
                              </w:tc>
                              <w:tc>
                                <w:tcPr>
                                  <w:tcW w:w="928" w:type="dxa"/>
                                  <w:shd w:val="clear" w:color="auto" w:fill="FFFFFF" w:themeFill="background1"/>
                                </w:tcPr>
                                <w:p w14:paraId="00D17A45" w14:textId="77777777" w:rsidR="00146B64" w:rsidRPr="00CB2868" w:rsidRDefault="00146B64" w:rsidP="00146B64">
                                  <w:pPr>
                                    <w:pStyle w:val="CaseStudy-Table"/>
                                  </w:pPr>
                                  <w:r w:rsidRPr="00CB2868">
                                    <w:t>46</w:t>
                                  </w:r>
                                </w:p>
                              </w:tc>
                            </w:tr>
                            <w:tr w:rsidR="00146B64" w:rsidRPr="00CB2868" w14:paraId="0E1FA3AC" w14:textId="77777777" w:rsidTr="00146B64">
                              <w:tc>
                                <w:tcPr>
                                  <w:tcW w:w="1469" w:type="dxa"/>
                                  <w:shd w:val="clear" w:color="auto" w:fill="FFFFFF" w:themeFill="background1"/>
                                </w:tcPr>
                                <w:p w14:paraId="2C48578C" w14:textId="77777777" w:rsidR="00146B64" w:rsidRPr="00CB2868" w:rsidRDefault="00146B64" w:rsidP="00146B64">
                                  <w:pPr>
                                    <w:pStyle w:val="CaseStudy-Head"/>
                                  </w:pPr>
                                  <w:r w:rsidRPr="00CB2868">
                                    <w:t>Poor</w:t>
                                  </w:r>
                                </w:p>
                              </w:tc>
                              <w:tc>
                                <w:tcPr>
                                  <w:tcW w:w="928" w:type="dxa"/>
                                  <w:shd w:val="clear" w:color="auto" w:fill="FFFFFF" w:themeFill="background1"/>
                                </w:tcPr>
                                <w:p w14:paraId="6E535638" w14:textId="77777777" w:rsidR="00146B64" w:rsidRPr="00CB2868" w:rsidRDefault="00146B64" w:rsidP="00146B64">
                                  <w:pPr>
                                    <w:pStyle w:val="CaseStudy-Table"/>
                                  </w:pPr>
                                  <w:r w:rsidRPr="00CB2868">
                                    <w:t>27</w:t>
                                  </w:r>
                                </w:p>
                              </w:tc>
                            </w:tr>
                            <w:tr w:rsidR="00146B64" w:rsidRPr="00CB2868" w14:paraId="6B324F4E" w14:textId="77777777" w:rsidTr="00146B64">
                              <w:tc>
                                <w:tcPr>
                                  <w:tcW w:w="1469" w:type="dxa"/>
                                  <w:shd w:val="clear" w:color="auto" w:fill="FFFFFF" w:themeFill="background1"/>
                                </w:tcPr>
                                <w:p w14:paraId="6ED6C4BD" w14:textId="77777777" w:rsidR="00146B64" w:rsidRPr="00CB2868" w:rsidRDefault="00146B64" w:rsidP="00146B64">
                                  <w:pPr>
                                    <w:pStyle w:val="CaseStudy-Head"/>
                                  </w:pPr>
                                  <w:r w:rsidRPr="00CB2868">
                                    <w:t>Terrible</w:t>
                                  </w:r>
                                </w:p>
                              </w:tc>
                              <w:tc>
                                <w:tcPr>
                                  <w:tcW w:w="928" w:type="dxa"/>
                                  <w:shd w:val="clear" w:color="auto" w:fill="FFFFFF" w:themeFill="background1"/>
                                </w:tcPr>
                                <w:p w14:paraId="40467CE6" w14:textId="77777777" w:rsidR="00146B64" w:rsidRPr="00CB2868" w:rsidRDefault="00146B64" w:rsidP="00146B64">
                                  <w:pPr>
                                    <w:pStyle w:val="CaseStudy-Table"/>
                                  </w:pPr>
                                  <w:r w:rsidRPr="00CB2868">
                                    <w:t>17</w:t>
                                  </w:r>
                                </w:p>
                              </w:tc>
                            </w:tr>
                          </w:tbl>
                          <w:p w14:paraId="54144C3D" w14:textId="77777777" w:rsidR="00146B64" w:rsidRDefault="00146B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6751" id="Text Box 1" o:spid="_x0000_s1027" type="#_x0000_t202" style="position:absolute;left:0;text-align:left;margin-left:346.05pt;margin-top:54.85pt;width:135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" filled="f" stroked="f" strokeweight=".5pt">
                <v:textbox>
                  <w:txbxContent>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6"/>
                        <w:gridCol w:w="926"/>
                      </w:tblGrid>
                      <w:tr w:rsidR="00146B64" w:rsidRPr="00CB2868" w14:paraId="6446114D" w14:textId="77777777" w:rsidTr="00146B64">
                        <w:tc>
                          <w:tcPr>
                            <w:tcW w:w="1469" w:type="dxa"/>
                            <w:shd w:val="clear" w:color="auto" w:fill="FFFFFF" w:themeFill="background1"/>
                          </w:tcPr>
                          <w:p w14:paraId="0577E7C4" w14:textId="77777777" w:rsidR="00146B64" w:rsidRPr="00CB2868" w:rsidRDefault="00146B64" w:rsidP="00146B64">
                            <w:pPr>
                              <w:pStyle w:val="CaseStudy-Head"/>
                            </w:pPr>
                            <w:r w:rsidRPr="00CB2868">
                              <w:t>Excellent</w:t>
                            </w:r>
                          </w:p>
                        </w:tc>
                        <w:tc>
                          <w:tcPr>
                            <w:tcW w:w="928" w:type="dxa"/>
                            <w:shd w:val="clear" w:color="auto" w:fill="FFFFFF" w:themeFill="background1"/>
                          </w:tcPr>
                          <w:p w14:paraId="64030E3C" w14:textId="77777777" w:rsidR="00146B64" w:rsidRPr="00CB2868" w:rsidRDefault="00146B64" w:rsidP="00146B64">
                            <w:pPr>
                              <w:pStyle w:val="CaseStudy-Table"/>
                            </w:pPr>
                            <w:r w:rsidRPr="00CB2868">
                              <w:t>1,782</w:t>
                            </w:r>
                          </w:p>
                        </w:tc>
                      </w:tr>
                      <w:tr w:rsidR="00146B64" w:rsidRPr="00CB2868" w14:paraId="10705861" w14:textId="77777777" w:rsidTr="00146B64">
                        <w:tc>
                          <w:tcPr>
                            <w:tcW w:w="1469" w:type="dxa"/>
                            <w:shd w:val="clear" w:color="auto" w:fill="FFFFFF" w:themeFill="background1"/>
                          </w:tcPr>
                          <w:p w14:paraId="6F129A53" w14:textId="77777777" w:rsidR="00146B64" w:rsidRPr="00CB2868" w:rsidRDefault="00146B64" w:rsidP="00146B64">
                            <w:pPr>
                              <w:pStyle w:val="CaseStudy-Head"/>
                            </w:pPr>
                            <w:r w:rsidRPr="00CB2868">
                              <w:t>Very good</w:t>
                            </w:r>
                          </w:p>
                        </w:tc>
                        <w:tc>
                          <w:tcPr>
                            <w:tcW w:w="928" w:type="dxa"/>
                            <w:shd w:val="clear" w:color="auto" w:fill="FFFFFF" w:themeFill="background1"/>
                          </w:tcPr>
                          <w:p w14:paraId="37B75CD0" w14:textId="77777777" w:rsidR="00146B64" w:rsidRPr="00CB2868" w:rsidRDefault="00146B64" w:rsidP="00146B64">
                            <w:pPr>
                              <w:pStyle w:val="CaseStudy-Table"/>
                            </w:pPr>
                            <w:r w:rsidRPr="00CB2868">
                              <w:t>174</w:t>
                            </w:r>
                          </w:p>
                        </w:tc>
                      </w:tr>
                      <w:tr w:rsidR="00146B64" w:rsidRPr="00CB2868" w14:paraId="7F4C46E2" w14:textId="77777777" w:rsidTr="00146B64">
                        <w:tc>
                          <w:tcPr>
                            <w:tcW w:w="1469" w:type="dxa"/>
                            <w:shd w:val="clear" w:color="auto" w:fill="FFFFFF" w:themeFill="background1"/>
                          </w:tcPr>
                          <w:p w14:paraId="40FB3949" w14:textId="77777777" w:rsidR="00146B64" w:rsidRPr="00CB2868" w:rsidRDefault="00146B64" w:rsidP="00146B64">
                            <w:pPr>
                              <w:pStyle w:val="CaseStudy-Head"/>
                            </w:pPr>
                            <w:r w:rsidRPr="00CB2868">
                              <w:t>Average</w:t>
                            </w:r>
                          </w:p>
                        </w:tc>
                        <w:tc>
                          <w:tcPr>
                            <w:tcW w:w="928" w:type="dxa"/>
                            <w:shd w:val="clear" w:color="auto" w:fill="FFFFFF" w:themeFill="background1"/>
                          </w:tcPr>
                          <w:p w14:paraId="00D17A45" w14:textId="77777777" w:rsidR="00146B64" w:rsidRPr="00CB2868" w:rsidRDefault="00146B64" w:rsidP="00146B64">
                            <w:pPr>
                              <w:pStyle w:val="CaseStudy-Table"/>
                            </w:pPr>
                            <w:r w:rsidRPr="00CB2868">
                              <w:t>46</w:t>
                            </w:r>
                          </w:p>
                        </w:tc>
                      </w:tr>
                      <w:tr w:rsidR="00146B64" w:rsidRPr="00CB2868" w14:paraId="0E1FA3AC" w14:textId="77777777" w:rsidTr="00146B64">
                        <w:tc>
                          <w:tcPr>
                            <w:tcW w:w="1469" w:type="dxa"/>
                            <w:shd w:val="clear" w:color="auto" w:fill="FFFFFF" w:themeFill="background1"/>
                          </w:tcPr>
                          <w:p w14:paraId="2C48578C" w14:textId="77777777" w:rsidR="00146B64" w:rsidRPr="00CB2868" w:rsidRDefault="00146B64" w:rsidP="00146B64">
                            <w:pPr>
                              <w:pStyle w:val="CaseStudy-Head"/>
                            </w:pPr>
                            <w:r w:rsidRPr="00CB2868">
                              <w:t>Poor</w:t>
                            </w:r>
                          </w:p>
                        </w:tc>
                        <w:tc>
                          <w:tcPr>
                            <w:tcW w:w="928" w:type="dxa"/>
                            <w:shd w:val="clear" w:color="auto" w:fill="FFFFFF" w:themeFill="background1"/>
                          </w:tcPr>
                          <w:p w14:paraId="6E535638" w14:textId="77777777" w:rsidR="00146B64" w:rsidRPr="00CB2868" w:rsidRDefault="00146B64" w:rsidP="00146B64">
                            <w:pPr>
                              <w:pStyle w:val="CaseStudy-Table"/>
                            </w:pPr>
                            <w:r w:rsidRPr="00CB2868">
                              <w:t>27</w:t>
                            </w:r>
                          </w:p>
                        </w:tc>
                      </w:tr>
                      <w:tr w:rsidR="00146B64" w:rsidRPr="00CB2868" w14:paraId="6B324F4E" w14:textId="77777777" w:rsidTr="00146B64">
                        <w:tc>
                          <w:tcPr>
                            <w:tcW w:w="1469" w:type="dxa"/>
                            <w:shd w:val="clear" w:color="auto" w:fill="FFFFFF" w:themeFill="background1"/>
                          </w:tcPr>
                          <w:p w14:paraId="6ED6C4BD" w14:textId="77777777" w:rsidR="00146B64" w:rsidRPr="00CB2868" w:rsidRDefault="00146B64" w:rsidP="00146B64">
                            <w:pPr>
                              <w:pStyle w:val="CaseStudy-Head"/>
                            </w:pPr>
                            <w:r w:rsidRPr="00CB2868">
                              <w:t>Terrible</w:t>
                            </w:r>
                          </w:p>
                        </w:tc>
                        <w:tc>
                          <w:tcPr>
                            <w:tcW w:w="928" w:type="dxa"/>
                            <w:shd w:val="clear" w:color="auto" w:fill="FFFFFF" w:themeFill="background1"/>
                          </w:tcPr>
                          <w:p w14:paraId="40467CE6" w14:textId="77777777" w:rsidR="00146B64" w:rsidRPr="00CB2868" w:rsidRDefault="00146B64" w:rsidP="00146B64">
                            <w:pPr>
                              <w:pStyle w:val="CaseStudy-Table"/>
                            </w:pPr>
                            <w:r w:rsidRPr="00CB2868">
                              <w:t>17</w:t>
                            </w:r>
                          </w:p>
                        </w:tc>
                      </w:tr>
                    </w:tbl>
                    <w:p w14:paraId="54144C3D" w14:textId="77777777" w:rsidR="00146B64" w:rsidRDefault="00146B64"/>
                  </w:txbxContent>
                </v:textbox>
              </v:shape>
            </w:pict>
          </mc:Fallback>
        </mc:AlternateContent>
      </w:r>
      <w:r w:rsidR="007927EB" w:rsidRPr="007927EB">
        <w:rPr>
          <w:rStyle w:val="Listnoletter"/>
        </w:rPr>
        <w:t>1.</w:t>
      </w:r>
      <w:r w:rsidR="007927EB" w:rsidRPr="007927EB">
        <w:rPr>
          <w:rStyle w:val="Listnoletter"/>
        </w:rPr>
        <w:tab/>
      </w:r>
      <w:r w:rsidR="007927EB" w:rsidRPr="000F3896">
        <w:t>Define the following terms: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411"/>
      </w:tblGrid>
      <w:tr w:rsidR="00C01292" w:rsidRPr="00BC21C6" w14:paraId="5FCE9914" w14:textId="77777777" w:rsidTr="00C01292">
        <w:trPr>
          <w:trHeight w:val="1147"/>
        </w:trPr>
        <w:tc>
          <w:tcPr>
            <w:tcW w:w="1944" w:type="dxa"/>
            <w:shd w:val="clear" w:color="auto" w:fill="7F7F7F" w:themeFill="text1" w:themeFillTint="80"/>
          </w:tcPr>
          <w:p w14:paraId="709B3890" w14:textId="0A4206CD" w:rsidR="00C01292" w:rsidRPr="00BC21C6" w:rsidRDefault="00C01292" w:rsidP="00ED569C">
            <w:pPr>
              <w:pStyle w:val="Tableahead"/>
            </w:pPr>
            <w:r>
              <w:t>Customer engagement</w:t>
            </w:r>
          </w:p>
        </w:tc>
        <w:tc>
          <w:tcPr>
            <w:tcW w:w="7411" w:type="dxa"/>
            <w:shd w:val="clear" w:color="auto" w:fill="auto"/>
          </w:tcPr>
          <w:p w14:paraId="0DD5D810" w14:textId="4FDB0DCF" w:rsidR="00C01292" w:rsidRPr="00BC21C6" w:rsidRDefault="00C01292" w:rsidP="00ED569C">
            <w:pPr>
              <w:pStyle w:val="Table"/>
            </w:pPr>
          </w:p>
        </w:tc>
      </w:tr>
      <w:tr w:rsidR="00C01292" w:rsidRPr="00BC21C6" w14:paraId="25B67723" w14:textId="77777777" w:rsidTr="00C01292">
        <w:trPr>
          <w:trHeight w:val="1147"/>
        </w:trPr>
        <w:tc>
          <w:tcPr>
            <w:tcW w:w="1944" w:type="dxa"/>
            <w:shd w:val="clear" w:color="auto" w:fill="7F7F7F" w:themeFill="text1" w:themeFillTint="80"/>
          </w:tcPr>
          <w:p w14:paraId="13D3881C" w14:textId="307D3D06" w:rsidR="00C01292" w:rsidRPr="00BC21C6" w:rsidRDefault="00C01292" w:rsidP="00ED569C">
            <w:pPr>
              <w:pStyle w:val="Tableahead"/>
            </w:pPr>
            <w:r>
              <w:t>Customer feedback</w:t>
            </w:r>
          </w:p>
        </w:tc>
        <w:tc>
          <w:tcPr>
            <w:tcW w:w="7411" w:type="dxa"/>
            <w:shd w:val="clear" w:color="auto" w:fill="auto"/>
          </w:tcPr>
          <w:p w14:paraId="3519469B" w14:textId="77777777" w:rsidR="00C01292" w:rsidRPr="00BC21C6" w:rsidRDefault="00C01292" w:rsidP="00ED569C">
            <w:pPr>
              <w:pStyle w:val="Table"/>
            </w:pPr>
          </w:p>
        </w:tc>
      </w:tr>
      <w:tr w:rsidR="00C01292" w:rsidRPr="00BC21C6" w14:paraId="50EB6889" w14:textId="77777777" w:rsidTr="00C01292">
        <w:trPr>
          <w:trHeight w:val="1147"/>
        </w:trPr>
        <w:tc>
          <w:tcPr>
            <w:tcW w:w="1944" w:type="dxa"/>
            <w:shd w:val="clear" w:color="auto" w:fill="7F7F7F" w:themeFill="text1" w:themeFillTint="80"/>
          </w:tcPr>
          <w:p w14:paraId="6405307C" w14:textId="567560F8" w:rsidR="00C01292" w:rsidRPr="00BC21C6" w:rsidRDefault="00C01292" w:rsidP="00ED569C">
            <w:pPr>
              <w:pStyle w:val="Tableahead"/>
            </w:pPr>
            <w:r>
              <w:t>Post-sales service</w:t>
            </w:r>
          </w:p>
        </w:tc>
        <w:tc>
          <w:tcPr>
            <w:tcW w:w="7411" w:type="dxa"/>
            <w:shd w:val="clear" w:color="auto" w:fill="auto"/>
          </w:tcPr>
          <w:p w14:paraId="3621FCC9" w14:textId="77777777" w:rsidR="00C01292" w:rsidRPr="00BC21C6" w:rsidRDefault="00C01292" w:rsidP="00ED569C">
            <w:pPr>
              <w:pStyle w:val="Table"/>
            </w:pPr>
          </w:p>
        </w:tc>
      </w:tr>
      <w:tr w:rsidR="00C01292" w:rsidRPr="00BC21C6" w14:paraId="5D384753" w14:textId="77777777" w:rsidTr="00C01292">
        <w:trPr>
          <w:trHeight w:val="1147"/>
        </w:trPr>
        <w:tc>
          <w:tcPr>
            <w:tcW w:w="1944" w:type="dxa"/>
            <w:shd w:val="clear" w:color="auto" w:fill="7F7F7F" w:themeFill="text1" w:themeFillTint="80"/>
          </w:tcPr>
          <w:p w14:paraId="72162E7A" w14:textId="575AFAC3" w:rsidR="00C01292" w:rsidRPr="00BC21C6" w:rsidRDefault="00C01292" w:rsidP="00ED569C">
            <w:pPr>
              <w:pStyle w:val="Tableahead"/>
            </w:pPr>
            <w:r>
              <w:t>Product knowledge</w:t>
            </w:r>
          </w:p>
        </w:tc>
        <w:tc>
          <w:tcPr>
            <w:tcW w:w="7411" w:type="dxa"/>
            <w:shd w:val="clear" w:color="auto" w:fill="auto"/>
          </w:tcPr>
          <w:p w14:paraId="5801EEF0" w14:textId="77777777" w:rsidR="00C01292" w:rsidRPr="00BC21C6" w:rsidRDefault="00C01292" w:rsidP="00ED569C">
            <w:pPr>
              <w:pStyle w:val="Table"/>
            </w:pPr>
          </w:p>
        </w:tc>
      </w:tr>
    </w:tbl>
    <w:p w14:paraId="7EA2EB73" w14:textId="16BCFEA0" w:rsidR="007927EB" w:rsidRDefault="007927EB" w:rsidP="000F3896">
      <w:pPr>
        <w:pStyle w:val="Bodynumber"/>
      </w:pPr>
      <w:r w:rsidRPr="007927EB">
        <w:rPr>
          <w:rStyle w:val="Listnoletter"/>
        </w:rPr>
        <w:lastRenderedPageBreak/>
        <w:t>2.</w:t>
      </w:r>
      <w:r w:rsidRPr="007927EB">
        <w:rPr>
          <w:rStyle w:val="Listnoletter"/>
        </w:rPr>
        <w:tab/>
      </w:r>
      <w:r>
        <w:t xml:space="preserve">Why is it important for a hotel such as the </w:t>
      </w:r>
      <w:proofErr w:type="spellStart"/>
      <w:r>
        <w:t>Corinthia</w:t>
      </w:r>
      <w:proofErr w:type="spellEnd"/>
      <w:r>
        <w:t xml:space="preserve"> Hotel, London to ensure that it has excellent customer service?</w:t>
      </w:r>
      <w:r w:rsidR="00092CDC">
        <w:t xml:space="preserve"> (6 marks)</w:t>
      </w:r>
    </w:p>
    <w:p w14:paraId="68F4717B" w14:textId="5815A583" w:rsidR="007927EB" w:rsidRPr="007927EB" w:rsidRDefault="007927EB" w:rsidP="000F3896">
      <w:pPr>
        <w:pStyle w:val="Writingline"/>
      </w:pPr>
      <w:r>
        <w:t xml:space="preserve"> </w:t>
      </w:r>
      <w:r w:rsidRPr="007927EB">
        <w:tab/>
      </w:r>
    </w:p>
    <w:p w14:paraId="04B27812" w14:textId="3F1DC8E4" w:rsidR="007927EB" w:rsidRPr="007927EB" w:rsidRDefault="007927EB" w:rsidP="000F3896">
      <w:pPr>
        <w:pStyle w:val="Writingline"/>
      </w:pPr>
      <w:r>
        <w:t xml:space="preserve"> </w:t>
      </w:r>
      <w:r w:rsidRPr="007927EB">
        <w:tab/>
      </w:r>
    </w:p>
    <w:p w14:paraId="151AE2CC" w14:textId="154F3AC5" w:rsidR="007927EB" w:rsidRPr="007927EB" w:rsidRDefault="007927EB" w:rsidP="000F3896">
      <w:pPr>
        <w:pStyle w:val="Writingline"/>
      </w:pPr>
      <w:r>
        <w:t xml:space="preserve"> </w:t>
      </w:r>
      <w:r w:rsidRPr="007927EB">
        <w:tab/>
      </w:r>
    </w:p>
    <w:p w14:paraId="141A64C5" w14:textId="5B34605A" w:rsidR="007927EB" w:rsidRPr="007927EB" w:rsidRDefault="00146B64" w:rsidP="000F3896">
      <w:pPr>
        <w:pStyle w:val="Writingline"/>
      </w:pPr>
      <w:r>
        <w:t xml:space="preserve"> </w:t>
      </w:r>
      <w:r w:rsidR="007927EB" w:rsidRPr="007927EB">
        <w:tab/>
      </w:r>
    </w:p>
    <w:p w14:paraId="53989FEC" w14:textId="01F0DAF5" w:rsidR="007927EB" w:rsidRDefault="007927EB" w:rsidP="000F3896">
      <w:pPr>
        <w:pStyle w:val="Writingline"/>
      </w:pPr>
      <w:r>
        <w:t xml:space="preserve"> </w:t>
      </w:r>
      <w:r w:rsidRPr="007927EB">
        <w:tab/>
      </w:r>
    </w:p>
    <w:p w14:paraId="4BDF4EC2" w14:textId="77777777" w:rsidR="00092CDC" w:rsidRPr="007927EB" w:rsidRDefault="00092CDC" w:rsidP="00092CDC">
      <w:pPr>
        <w:pStyle w:val="Writingline"/>
      </w:pPr>
      <w:r w:rsidRPr="007927EB">
        <w:tab/>
      </w:r>
    </w:p>
    <w:p w14:paraId="50DD4889" w14:textId="77777777" w:rsidR="00092CDC" w:rsidRPr="007927EB" w:rsidRDefault="00092CDC" w:rsidP="00092CDC">
      <w:pPr>
        <w:pStyle w:val="Writingline"/>
      </w:pPr>
      <w:r>
        <w:t xml:space="preserve"> </w:t>
      </w:r>
      <w:r w:rsidRPr="007927EB">
        <w:tab/>
      </w:r>
    </w:p>
    <w:p w14:paraId="5434845D" w14:textId="77777777" w:rsidR="00092CDC" w:rsidRPr="007927EB" w:rsidRDefault="00092CDC" w:rsidP="00092CDC">
      <w:pPr>
        <w:pStyle w:val="Writingline"/>
      </w:pPr>
      <w:r w:rsidRPr="007927EB">
        <w:tab/>
      </w:r>
    </w:p>
    <w:p w14:paraId="7DC6C065" w14:textId="77777777" w:rsidR="00092CDC" w:rsidRPr="007927EB" w:rsidRDefault="00092CDC" w:rsidP="00092CDC">
      <w:pPr>
        <w:pStyle w:val="Writingline"/>
      </w:pPr>
      <w:r>
        <w:t xml:space="preserve"> </w:t>
      </w:r>
      <w:r w:rsidRPr="007927EB">
        <w:tab/>
      </w:r>
    </w:p>
    <w:p w14:paraId="4CCFD003" w14:textId="77777777" w:rsidR="00092CDC" w:rsidRPr="007927EB" w:rsidRDefault="00092CDC" w:rsidP="00092CDC">
      <w:pPr>
        <w:pStyle w:val="Writingline"/>
      </w:pPr>
      <w:r w:rsidRPr="007927EB">
        <w:tab/>
      </w:r>
    </w:p>
    <w:p w14:paraId="5B6BDD87" w14:textId="77777777" w:rsidR="00092CDC" w:rsidRPr="007927EB" w:rsidRDefault="00092CDC" w:rsidP="00092CDC">
      <w:pPr>
        <w:pStyle w:val="Writingline"/>
      </w:pPr>
      <w:r>
        <w:t xml:space="preserve"> </w:t>
      </w:r>
      <w:r w:rsidRPr="007927EB">
        <w:tab/>
      </w:r>
    </w:p>
    <w:p w14:paraId="4B2F980F" w14:textId="5A8CD709" w:rsidR="007927EB" w:rsidRDefault="007927EB" w:rsidP="000F3896">
      <w:pPr>
        <w:pStyle w:val="Bodynumber"/>
      </w:pPr>
      <w:r w:rsidRPr="007927EB">
        <w:rPr>
          <w:rStyle w:val="Listnoletter"/>
        </w:rPr>
        <w:t>3.</w:t>
      </w:r>
      <w:r w:rsidRPr="007927EB">
        <w:rPr>
          <w:rStyle w:val="Listnoletter"/>
        </w:rPr>
        <w:tab/>
      </w:r>
      <w:r>
        <w:t>How might the hotel deal with the customer who appears to have had a poor experience in the restaurant?</w:t>
      </w:r>
      <w:r w:rsidR="00092CDC">
        <w:t xml:space="preserve"> (6 marks)</w:t>
      </w:r>
    </w:p>
    <w:p w14:paraId="4F7C14A4" w14:textId="3F4B9918" w:rsidR="007927EB" w:rsidRPr="007927EB" w:rsidRDefault="007927EB" w:rsidP="007927EB">
      <w:pPr>
        <w:pStyle w:val="BodyText"/>
        <w:tabs>
          <w:tab w:val="left" w:pos="9636"/>
        </w:tabs>
        <w:spacing w:before="240" w:line="240" w:lineRule="auto"/>
        <w:ind w:left="284"/>
        <w:rPr>
          <w:u w:val="single"/>
        </w:rPr>
      </w:pPr>
      <w:r>
        <w:rPr>
          <w:u w:val="single"/>
        </w:rPr>
        <w:t xml:space="preserve"> </w:t>
      </w:r>
      <w:r w:rsidRPr="007927EB">
        <w:rPr>
          <w:u w:val="single"/>
        </w:rPr>
        <w:tab/>
      </w:r>
    </w:p>
    <w:p w14:paraId="6630B516" w14:textId="0CD1DC20" w:rsidR="007927EB" w:rsidRPr="007927EB" w:rsidRDefault="007927EB" w:rsidP="007927EB">
      <w:pPr>
        <w:pStyle w:val="BodyText"/>
        <w:tabs>
          <w:tab w:val="left" w:pos="9636"/>
        </w:tabs>
        <w:spacing w:before="240" w:line="240" w:lineRule="auto"/>
        <w:ind w:left="284"/>
        <w:rPr>
          <w:u w:val="single"/>
        </w:rPr>
      </w:pPr>
      <w:r>
        <w:rPr>
          <w:u w:val="single"/>
        </w:rPr>
        <w:t xml:space="preserve"> </w:t>
      </w:r>
      <w:r w:rsidRPr="007927EB">
        <w:rPr>
          <w:u w:val="single"/>
        </w:rPr>
        <w:tab/>
      </w:r>
    </w:p>
    <w:p w14:paraId="165B1D88" w14:textId="616BC255" w:rsidR="007927EB" w:rsidRPr="007927EB" w:rsidRDefault="00146B64" w:rsidP="007927EB">
      <w:pPr>
        <w:pStyle w:val="BodyText"/>
        <w:tabs>
          <w:tab w:val="left" w:pos="9636"/>
        </w:tabs>
        <w:spacing w:before="240" w:line="240" w:lineRule="auto"/>
        <w:ind w:left="284"/>
        <w:rPr>
          <w:u w:val="single"/>
        </w:rPr>
      </w:pPr>
      <w:r>
        <w:rPr>
          <w:u w:val="single"/>
        </w:rPr>
        <w:t xml:space="preserve"> </w:t>
      </w:r>
      <w:r w:rsidR="007927EB" w:rsidRPr="007927EB">
        <w:rPr>
          <w:u w:val="single"/>
        </w:rPr>
        <w:tab/>
      </w:r>
    </w:p>
    <w:p w14:paraId="4088A4C7" w14:textId="77777777" w:rsidR="007927EB" w:rsidRPr="007927EB" w:rsidRDefault="007927EB" w:rsidP="007927EB">
      <w:pPr>
        <w:pStyle w:val="BodyText"/>
        <w:tabs>
          <w:tab w:val="left" w:pos="9636"/>
        </w:tabs>
        <w:spacing w:before="240" w:line="240" w:lineRule="auto"/>
        <w:ind w:left="284"/>
        <w:rPr>
          <w:u w:val="single"/>
        </w:rPr>
      </w:pPr>
      <w:r>
        <w:rPr>
          <w:u w:val="single"/>
        </w:rPr>
        <w:t xml:space="preserve"> </w:t>
      </w:r>
      <w:r w:rsidRPr="007927EB">
        <w:rPr>
          <w:u w:val="single"/>
        </w:rPr>
        <w:tab/>
      </w:r>
    </w:p>
    <w:p w14:paraId="55262CE0" w14:textId="06CA44B7" w:rsidR="007927EB" w:rsidRDefault="007927EB" w:rsidP="007927EB">
      <w:pPr>
        <w:pStyle w:val="BodyText"/>
        <w:tabs>
          <w:tab w:val="left" w:pos="9636"/>
        </w:tabs>
        <w:spacing w:before="240" w:line="240" w:lineRule="auto"/>
        <w:ind w:left="284"/>
        <w:rPr>
          <w:u w:val="single"/>
        </w:rPr>
      </w:pPr>
      <w:r>
        <w:rPr>
          <w:u w:val="single"/>
        </w:rPr>
        <w:t xml:space="preserve"> </w:t>
      </w:r>
      <w:r w:rsidRPr="007927EB">
        <w:rPr>
          <w:u w:val="single"/>
        </w:rPr>
        <w:tab/>
      </w:r>
    </w:p>
    <w:p w14:paraId="430E29F4" w14:textId="3B7AC112" w:rsidR="00092CDC" w:rsidRPr="007927EB" w:rsidRDefault="00092CDC" w:rsidP="00092CDC">
      <w:pPr>
        <w:pStyle w:val="Writingline"/>
      </w:pPr>
      <w:r w:rsidRPr="007927EB">
        <w:tab/>
      </w:r>
    </w:p>
    <w:p w14:paraId="116C5C98" w14:textId="6128A4EE" w:rsidR="00092CDC" w:rsidRDefault="00092CDC" w:rsidP="00092CDC">
      <w:pPr>
        <w:pStyle w:val="Writingline"/>
      </w:pPr>
      <w:r>
        <w:t xml:space="preserve"> </w:t>
      </w:r>
      <w:r w:rsidRPr="007927EB">
        <w:tab/>
      </w:r>
    </w:p>
    <w:p w14:paraId="579D3901" w14:textId="77777777" w:rsidR="00092CDC" w:rsidRPr="007927EB" w:rsidRDefault="00092CDC" w:rsidP="00092CDC">
      <w:pPr>
        <w:pStyle w:val="Writingline"/>
      </w:pPr>
      <w:r w:rsidRPr="007927EB">
        <w:tab/>
      </w:r>
    </w:p>
    <w:p w14:paraId="45A0AFCF" w14:textId="408566E0" w:rsidR="00092CDC" w:rsidRDefault="00092CDC" w:rsidP="00092CDC">
      <w:pPr>
        <w:pStyle w:val="Writingline"/>
      </w:pPr>
      <w:r>
        <w:t xml:space="preserve"> </w:t>
      </w:r>
      <w:r w:rsidRPr="007927EB">
        <w:tab/>
      </w:r>
    </w:p>
    <w:p w14:paraId="1C46D705" w14:textId="77777777" w:rsidR="00092CDC" w:rsidRPr="007927EB" w:rsidRDefault="00092CDC" w:rsidP="00092CDC">
      <w:pPr>
        <w:pStyle w:val="Writingline"/>
      </w:pPr>
      <w:r w:rsidRPr="007927EB">
        <w:tab/>
      </w:r>
    </w:p>
    <w:p w14:paraId="64B39795" w14:textId="77777777" w:rsidR="00092CDC" w:rsidRPr="007927EB" w:rsidRDefault="00092CDC" w:rsidP="00092CDC">
      <w:pPr>
        <w:pStyle w:val="Writingline"/>
      </w:pPr>
      <w:r>
        <w:t xml:space="preserve"> </w:t>
      </w:r>
      <w:r w:rsidRPr="007927EB">
        <w:tab/>
      </w:r>
    </w:p>
    <w:p w14:paraId="2D6608DE" w14:textId="18BAC25A" w:rsidR="00092CDC" w:rsidRPr="007927EB" w:rsidRDefault="00092CDC" w:rsidP="00092CDC">
      <w:pPr>
        <w:pStyle w:val="BodyText"/>
        <w:tabs>
          <w:tab w:val="left" w:pos="9636"/>
        </w:tabs>
        <w:spacing w:before="240" w:line="240" w:lineRule="auto"/>
        <w:rPr>
          <w:u w:val="single"/>
        </w:rPr>
      </w:pPr>
      <w:r>
        <w:rPr>
          <w:noProof/>
        </w:rPr>
        <w:lastRenderedPageBreak/>
        <mc:AlternateContent>
          <mc:Choice Requires="wps">
            <w:drawing>
              <wp:anchor distT="0" distB="0" distL="114300" distR="114300" simplePos="0" relativeHeight="251668480" behindDoc="0" locked="0" layoutInCell="1" allowOverlap="1" wp14:anchorId="243BCAFA" wp14:editId="4FBEAE11">
                <wp:simplePos x="0" y="0"/>
                <wp:positionH relativeFrom="margin">
                  <wp:align>left</wp:align>
                </wp:positionH>
                <wp:positionV relativeFrom="paragraph">
                  <wp:posOffset>38100</wp:posOffset>
                </wp:positionV>
                <wp:extent cx="5895975" cy="5612130"/>
                <wp:effectExtent l="38100" t="38100" r="123825" b="111125"/>
                <wp:wrapTopAndBottom/>
                <wp:docPr id="2" name="Text Box 2"/>
                <wp:cNvGraphicFramePr/>
                <a:graphic xmlns:a="http://schemas.openxmlformats.org/drawingml/2006/main">
                  <a:graphicData uri="http://schemas.microsoft.com/office/word/2010/wordprocessingShape">
                    <wps:wsp>
                      <wps:cNvSpPr txBox="1"/>
                      <wps:spPr>
                        <a:xfrm>
                          <a:off x="0" y="0"/>
                          <a:ext cx="5895975"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339438B7" w14:textId="77777777" w:rsidR="00146B64" w:rsidRPr="00981B38" w:rsidRDefault="00146B64" w:rsidP="00146B64">
                            <w:pPr>
                              <w:pStyle w:val="CaseStudy-Text"/>
                            </w:pPr>
                            <w:r>
                              <w:rPr>
                                <w:rFonts w:ascii="Cambria" w:hAnsi="Cambria"/>
                                <w:szCs w:val="24"/>
                              </w:rPr>
                              <w:t xml:space="preserve">The </w:t>
                            </w:r>
                            <w:proofErr w:type="spellStart"/>
                            <w:r>
                              <w:rPr>
                                <w:rFonts w:ascii="Cambria" w:hAnsi="Cambria"/>
                                <w:szCs w:val="24"/>
                              </w:rPr>
                              <w:t>Corinthia</w:t>
                            </w:r>
                            <w:proofErr w:type="spellEnd"/>
                            <w:r>
                              <w:rPr>
                                <w:rFonts w:ascii="Cambria" w:hAnsi="Cambria"/>
                                <w:szCs w:val="24"/>
                              </w:rPr>
                              <w:t xml:space="preserve"> Hotels Group offers a loyalty programme consisting of three levels. Platinum Level is awarded to guests staying for more than 10 night stays and Black Card level is awarded to customers who stay  for 30 or more nights per annum. Rewards include free gifts, upgrades and offers such as a Lamborghini Thrill 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3BCAFA" id="Text Box 2" o:spid="_x0000_s1028" type="#_x0000_t202" style="position:absolute;margin-left:0;margin-top:3pt;width:464.25pt;height:441.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" fillcolor="#f2f2f2 [3052]" strokecolor="#7f7f7f [1612]" strokeweight=".5pt">
                <v:shadow on="t" color="black" opacity="26214f" origin="-.5,-.5" offset=".74836mm,.74836mm"/>
                <v:textbox style="mso-fit-shape-to-text:t">
                  <w:txbxContent>
                    <w:p w14:paraId="339438B7" w14:textId="77777777" w:rsidR="00146B64" w:rsidRPr="00981B38" w:rsidRDefault="00146B64" w:rsidP="00146B64">
                      <w:pPr>
                        <w:pStyle w:val="CaseStudy-Text"/>
                      </w:pPr>
                      <w:r>
                        <w:rPr>
                          <w:rFonts w:ascii="Cambria" w:hAnsi="Cambria"/>
                          <w:szCs w:val="24"/>
                        </w:rPr>
                        <w:t xml:space="preserve">The </w:t>
                      </w:r>
                      <w:proofErr w:type="spellStart"/>
                      <w:r>
                        <w:rPr>
                          <w:rFonts w:ascii="Cambria" w:hAnsi="Cambria"/>
                          <w:szCs w:val="24"/>
                        </w:rPr>
                        <w:t>Corinthia</w:t>
                      </w:r>
                      <w:proofErr w:type="spellEnd"/>
                      <w:r>
                        <w:rPr>
                          <w:rFonts w:ascii="Cambria" w:hAnsi="Cambria"/>
                          <w:szCs w:val="24"/>
                        </w:rPr>
                        <w:t xml:space="preserve"> Hotels Group offers a loyalty programme consisting of three levels. Platinum Level is awarded to guests staying for more than 10 night stays and Black Card level is awarded to customers who stay  for 30 or more nights per annum. Rewards include free gifts, upgrades and offers such as a Lamborghini Thrill Ride.</w:t>
                      </w:r>
                    </w:p>
                  </w:txbxContent>
                </v:textbox>
                <w10:wrap type="topAndBottom" anchorx="margin"/>
              </v:shape>
            </w:pict>
          </mc:Fallback>
        </mc:AlternateContent>
      </w:r>
    </w:p>
    <w:p w14:paraId="00C26E29" w14:textId="3C5D8FAC" w:rsidR="00CB2868" w:rsidRPr="000F3896" w:rsidRDefault="007927EB" w:rsidP="00146B64">
      <w:pPr>
        <w:pStyle w:val="Bodynumber"/>
      </w:pPr>
      <w:r w:rsidRPr="007927EB">
        <w:rPr>
          <w:rStyle w:val="Listnoletter"/>
        </w:rPr>
        <w:t>4.</w:t>
      </w:r>
      <w:r w:rsidRPr="007927EB">
        <w:rPr>
          <w:rStyle w:val="Listnoletter"/>
        </w:rPr>
        <w:tab/>
      </w:r>
      <w:r w:rsidRPr="000F3896">
        <w:t>Explain how a reward scheme like this promotes Customer Engagement?</w:t>
      </w:r>
      <w:r w:rsidR="00092CDC">
        <w:t xml:space="preserve"> (6 marks)</w:t>
      </w:r>
    </w:p>
    <w:p w14:paraId="531BC04C" w14:textId="64A445A0" w:rsidR="003C0D3A" w:rsidRPr="007927EB" w:rsidRDefault="003C0D3A" w:rsidP="003C0D3A">
      <w:pPr>
        <w:pStyle w:val="BodyText"/>
        <w:tabs>
          <w:tab w:val="left" w:pos="9636"/>
        </w:tabs>
        <w:spacing w:before="240" w:line="240" w:lineRule="auto"/>
        <w:ind w:left="284"/>
        <w:rPr>
          <w:u w:val="single"/>
        </w:rPr>
      </w:pPr>
      <w:r>
        <w:rPr>
          <w:u w:val="single"/>
        </w:rPr>
        <w:t xml:space="preserve"> </w:t>
      </w:r>
      <w:r w:rsidRPr="007927EB">
        <w:rPr>
          <w:u w:val="single"/>
        </w:rPr>
        <w:tab/>
      </w:r>
    </w:p>
    <w:p w14:paraId="0D723C6B" w14:textId="77ADDD5F" w:rsidR="00146B64" w:rsidRPr="007927EB" w:rsidRDefault="00146B64" w:rsidP="00146B64">
      <w:pPr>
        <w:pStyle w:val="BodyText"/>
        <w:tabs>
          <w:tab w:val="left" w:pos="9636"/>
        </w:tabs>
        <w:spacing w:before="240" w:line="240" w:lineRule="auto"/>
        <w:ind w:left="284"/>
        <w:rPr>
          <w:u w:val="single"/>
        </w:rPr>
      </w:pPr>
      <w:r>
        <w:rPr>
          <w:u w:val="single"/>
        </w:rPr>
        <w:t xml:space="preserve"> </w:t>
      </w:r>
      <w:r w:rsidRPr="007927EB">
        <w:rPr>
          <w:u w:val="single"/>
        </w:rPr>
        <w:tab/>
      </w:r>
    </w:p>
    <w:p w14:paraId="6AAD0457" w14:textId="56C8D987" w:rsidR="003C0D3A" w:rsidRPr="007927EB" w:rsidRDefault="003C0D3A" w:rsidP="003C0D3A">
      <w:pPr>
        <w:pStyle w:val="BodyText"/>
        <w:tabs>
          <w:tab w:val="left" w:pos="9636"/>
        </w:tabs>
        <w:spacing w:before="240" w:line="240" w:lineRule="auto"/>
        <w:ind w:left="284"/>
        <w:rPr>
          <w:u w:val="single"/>
        </w:rPr>
      </w:pPr>
      <w:r>
        <w:rPr>
          <w:u w:val="single"/>
        </w:rPr>
        <w:t xml:space="preserve"> </w:t>
      </w:r>
      <w:r w:rsidRPr="007927EB">
        <w:rPr>
          <w:u w:val="single"/>
        </w:rPr>
        <w:tab/>
      </w:r>
    </w:p>
    <w:p w14:paraId="47E0811C" w14:textId="6E67A53C" w:rsidR="003C0D3A" w:rsidRPr="007927EB" w:rsidRDefault="00146B64" w:rsidP="003C0D3A">
      <w:pPr>
        <w:pStyle w:val="BodyText"/>
        <w:tabs>
          <w:tab w:val="left" w:pos="9636"/>
        </w:tabs>
        <w:spacing w:before="240" w:line="240" w:lineRule="auto"/>
        <w:ind w:left="284"/>
        <w:rPr>
          <w:u w:val="single"/>
        </w:rPr>
      </w:pPr>
      <w:r>
        <w:rPr>
          <w:u w:val="single"/>
        </w:rPr>
        <w:t xml:space="preserve"> </w:t>
      </w:r>
      <w:r w:rsidR="003C0D3A" w:rsidRPr="007927EB">
        <w:rPr>
          <w:u w:val="single"/>
        </w:rPr>
        <w:tab/>
      </w:r>
    </w:p>
    <w:p w14:paraId="0AC5D981" w14:textId="77777777" w:rsidR="003C0D3A" w:rsidRPr="007927EB" w:rsidRDefault="003C0D3A" w:rsidP="003C0D3A">
      <w:pPr>
        <w:pStyle w:val="BodyText"/>
        <w:tabs>
          <w:tab w:val="left" w:pos="9636"/>
        </w:tabs>
        <w:spacing w:before="240" w:line="240" w:lineRule="auto"/>
        <w:ind w:left="284"/>
        <w:rPr>
          <w:u w:val="single"/>
        </w:rPr>
      </w:pPr>
      <w:r>
        <w:rPr>
          <w:u w:val="single"/>
        </w:rPr>
        <w:t xml:space="preserve"> </w:t>
      </w:r>
      <w:r w:rsidRPr="007927EB">
        <w:rPr>
          <w:u w:val="single"/>
        </w:rPr>
        <w:tab/>
      </w:r>
    </w:p>
    <w:p w14:paraId="6335E488" w14:textId="3D1CCEFE" w:rsidR="003C0D3A" w:rsidRDefault="003C0D3A" w:rsidP="003C0D3A">
      <w:pPr>
        <w:pStyle w:val="BodyText"/>
        <w:tabs>
          <w:tab w:val="left" w:pos="9636"/>
        </w:tabs>
        <w:spacing w:before="240" w:line="240" w:lineRule="auto"/>
        <w:ind w:left="284"/>
        <w:rPr>
          <w:u w:val="single"/>
        </w:rPr>
      </w:pPr>
      <w:r>
        <w:rPr>
          <w:u w:val="single"/>
        </w:rPr>
        <w:t xml:space="preserve"> </w:t>
      </w:r>
      <w:r w:rsidRPr="007927EB">
        <w:rPr>
          <w:u w:val="single"/>
        </w:rPr>
        <w:tab/>
      </w:r>
    </w:p>
    <w:p w14:paraId="7B761BEC" w14:textId="77777777" w:rsidR="00092CDC" w:rsidRPr="007927EB" w:rsidRDefault="00092CDC" w:rsidP="00092CDC">
      <w:pPr>
        <w:pStyle w:val="Writingline"/>
      </w:pPr>
      <w:r w:rsidRPr="007927EB">
        <w:tab/>
      </w:r>
    </w:p>
    <w:p w14:paraId="7D1A219E" w14:textId="77777777" w:rsidR="00092CDC" w:rsidRPr="007927EB" w:rsidRDefault="00092CDC" w:rsidP="00092CDC">
      <w:pPr>
        <w:pStyle w:val="Writingline"/>
      </w:pPr>
      <w:r>
        <w:t xml:space="preserve"> </w:t>
      </w:r>
      <w:r w:rsidRPr="007927EB">
        <w:tab/>
      </w:r>
    </w:p>
    <w:p w14:paraId="6E88B863" w14:textId="77777777" w:rsidR="00092CDC" w:rsidRPr="007927EB" w:rsidRDefault="00092CDC" w:rsidP="00092CDC">
      <w:pPr>
        <w:pStyle w:val="Writingline"/>
      </w:pPr>
      <w:r w:rsidRPr="007927EB">
        <w:tab/>
      </w:r>
    </w:p>
    <w:p w14:paraId="0E168FE6" w14:textId="5FE93706" w:rsidR="00092CDC" w:rsidRDefault="00092CDC" w:rsidP="00092CDC">
      <w:pPr>
        <w:pStyle w:val="Writingline"/>
      </w:pPr>
      <w:r>
        <w:t xml:space="preserve"> </w:t>
      </w:r>
      <w:r w:rsidRPr="007927EB">
        <w:tab/>
      </w:r>
    </w:p>
    <w:p w14:paraId="10F0BC98" w14:textId="310DDF22" w:rsidR="00EB21F1" w:rsidRDefault="00EB21F1" w:rsidP="00092CDC">
      <w:pPr>
        <w:pStyle w:val="Writingline"/>
      </w:pPr>
      <w:r w:rsidRPr="00611183">
        <w:rPr>
          <w:noProof/>
          <w:u w:val="none"/>
        </w:rPr>
        <w:lastRenderedPageBreak/>
        <w:drawing>
          <wp:inline distT="0" distB="0" distL="0" distR="0" wp14:anchorId="6364FA22" wp14:editId="18773A8D">
            <wp:extent cx="6118860" cy="4732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8860" cy="4732655"/>
                    </a:xfrm>
                    <a:prstGeom prst="rect">
                      <a:avLst/>
                    </a:prstGeom>
                  </pic:spPr>
                </pic:pic>
              </a:graphicData>
            </a:graphic>
          </wp:inline>
        </w:drawing>
      </w:r>
    </w:p>
    <w:p w14:paraId="7C35DFC2" w14:textId="77777777" w:rsidR="00611183" w:rsidRDefault="00611183" w:rsidP="00092CDC">
      <w:pPr>
        <w:pStyle w:val="Writingline"/>
      </w:pPr>
    </w:p>
    <w:p w14:paraId="28D2E22B" w14:textId="77777777" w:rsidR="00611183" w:rsidRPr="007927EB" w:rsidRDefault="00611183" w:rsidP="00611183">
      <w:pPr>
        <w:pStyle w:val="BodyText"/>
        <w:tabs>
          <w:tab w:val="left" w:pos="9636"/>
        </w:tabs>
        <w:spacing w:before="240" w:line="240" w:lineRule="auto"/>
        <w:ind w:left="284"/>
        <w:rPr>
          <w:u w:val="single"/>
        </w:rPr>
      </w:pPr>
      <w:r w:rsidRPr="007927EB">
        <w:rPr>
          <w:u w:val="single"/>
        </w:rPr>
        <w:tab/>
      </w:r>
    </w:p>
    <w:p w14:paraId="3D3B508E"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278E359F"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15ABED08" w14:textId="77777777" w:rsidR="00611183"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7FB0FE54" w14:textId="77777777" w:rsidR="00611183" w:rsidRPr="007927EB" w:rsidRDefault="00611183" w:rsidP="00611183">
      <w:pPr>
        <w:pStyle w:val="Writingline"/>
      </w:pPr>
      <w:r w:rsidRPr="007927EB">
        <w:tab/>
      </w:r>
    </w:p>
    <w:p w14:paraId="4419E616" w14:textId="77777777" w:rsidR="00611183" w:rsidRPr="007927EB" w:rsidRDefault="00611183" w:rsidP="00611183">
      <w:pPr>
        <w:pStyle w:val="Writingline"/>
      </w:pPr>
      <w:r>
        <w:t xml:space="preserve"> </w:t>
      </w:r>
      <w:r w:rsidRPr="007927EB">
        <w:tab/>
      </w:r>
    </w:p>
    <w:p w14:paraId="309CA05A" w14:textId="77777777" w:rsidR="00611183" w:rsidRPr="007927EB" w:rsidRDefault="00611183" w:rsidP="00611183">
      <w:pPr>
        <w:pStyle w:val="Writingline"/>
      </w:pPr>
      <w:r w:rsidRPr="007927EB">
        <w:tab/>
      </w:r>
    </w:p>
    <w:p w14:paraId="03C065AE" w14:textId="77777777" w:rsidR="00611183" w:rsidRDefault="00611183" w:rsidP="00611183">
      <w:pPr>
        <w:pStyle w:val="Writingline"/>
      </w:pPr>
      <w:r>
        <w:t xml:space="preserve"> </w:t>
      </w:r>
      <w:r w:rsidRPr="007927EB">
        <w:tab/>
      </w:r>
    </w:p>
    <w:p w14:paraId="0709748B" w14:textId="77777777" w:rsidR="00611183" w:rsidRPr="007927EB" w:rsidRDefault="00611183" w:rsidP="00611183">
      <w:pPr>
        <w:pStyle w:val="BodyText"/>
        <w:tabs>
          <w:tab w:val="left" w:pos="9636"/>
        </w:tabs>
        <w:spacing w:before="240" w:line="240" w:lineRule="auto"/>
        <w:ind w:left="284"/>
        <w:rPr>
          <w:u w:val="single"/>
        </w:rPr>
      </w:pPr>
      <w:r w:rsidRPr="007927EB">
        <w:rPr>
          <w:u w:val="single"/>
        </w:rPr>
        <w:tab/>
      </w:r>
    </w:p>
    <w:p w14:paraId="10C8B20B"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7E6316A6"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3A68E986" w14:textId="77777777" w:rsidR="00611183" w:rsidRDefault="00611183" w:rsidP="00611183">
      <w:pPr>
        <w:pStyle w:val="BodyText"/>
        <w:tabs>
          <w:tab w:val="left" w:pos="9636"/>
        </w:tabs>
        <w:spacing w:before="240" w:line="240" w:lineRule="auto"/>
        <w:ind w:left="284"/>
        <w:rPr>
          <w:u w:val="single"/>
        </w:rPr>
      </w:pPr>
      <w:r>
        <w:rPr>
          <w:u w:val="single"/>
        </w:rPr>
        <w:lastRenderedPageBreak/>
        <w:t xml:space="preserve"> </w:t>
      </w:r>
      <w:r w:rsidRPr="007927EB">
        <w:rPr>
          <w:u w:val="single"/>
        </w:rPr>
        <w:tab/>
      </w:r>
    </w:p>
    <w:p w14:paraId="65D38009" w14:textId="77777777" w:rsidR="00611183" w:rsidRPr="007927EB" w:rsidRDefault="00611183" w:rsidP="00611183">
      <w:pPr>
        <w:pStyle w:val="Writingline"/>
      </w:pPr>
      <w:r w:rsidRPr="007927EB">
        <w:tab/>
      </w:r>
    </w:p>
    <w:p w14:paraId="7DE3C89C" w14:textId="77777777" w:rsidR="00611183" w:rsidRPr="007927EB" w:rsidRDefault="00611183" w:rsidP="00611183">
      <w:pPr>
        <w:pStyle w:val="Writingline"/>
      </w:pPr>
      <w:r>
        <w:t xml:space="preserve"> </w:t>
      </w:r>
      <w:r w:rsidRPr="007927EB">
        <w:tab/>
      </w:r>
    </w:p>
    <w:p w14:paraId="269405BB" w14:textId="77777777" w:rsidR="00611183" w:rsidRPr="007927EB" w:rsidRDefault="00611183" w:rsidP="00611183">
      <w:pPr>
        <w:pStyle w:val="Writingline"/>
      </w:pPr>
      <w:r w:rsidRPr="007927EB">
        <w:tab/>
      </w:r>
    </w:p>
    <w:p w14:paraId="17AC908E" w14:textId="77777777" w:rsidR="00611183" w:rsidRDefault="00611183" w:rsidP="00611183">
      <w:pPr>
        <w:pStyle w:val="Writingline"/>
      </w:pPr>
      <w:r>
        <w:t xml:space="preserve"> </w:t>
      </w:r>
      <w:r w:rsidRPr="007927EB">
        <w:tab/>
      </w:r>
    </w:p>
    <w:p w14:paraId="52326536" w14:textId="77777777" w:rsidR="00611183" w:rsidRPr="007927EB" w:rsidRDefault="00611183" w:rsidP="00611183">
      <w:pPr>
        <w:pStyle w:val="BodyText"/>
        <w:tabs>
          <w:tab w:val="left" w:pos="9636"/>
        </w:tabs>
        <w:spacing w:before="240" w:line="240" w:lineRule="auto"/>
        <w:ind w:left="284"/>
        <w:rPr>
          <w:u w:val="single"/>
        </w:rPr>
      </w:pPr>
      <w:r w:rsidRPr="007927EB">
        <w:rPr>
          <w:u w:val="single"/>
        </w:rPr>
        <w:tab/>
      </w:r>
    </w:p>
    <w:p w14:paraId="7261A959"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27AAA848"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590689D4" w14:textId="77777777" w:rsidR="00611183"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6AE26247" w14:textId="77777777" w:rsidR="00611183" w:rsidRPr="007927EB" w:rsidRDefault="00611183" w:rsidP="00611183">
      <w:pPr>
        <w:pStyle w:val="Writingline"/>
      </w:pPr>
      <w:r w:rsidRPr="007927EB">
        <w:tab/>
      </w:r>
    </w:p>
    <w:p w14:paraId="09E13CF3" w14:textId="77777777" w:rsidR="00611183" w:rsidRPr="007927EB" w:rsidRDefault="00611183" w:rsidP="00611183">
      <w:pPr>
        <w:pStyle w:val="Writingline"/>
      </w:pPr>
      <w:r>
        <w:t xml:space="preserve"> </w:t>
      </w:r>
      <w:r w:rsidRPr="007927EB">
        <w:tab/>
      </w:r>
    </w:p>
    <w:p w14:paraId="20EBF332" w14:textId="77777777" w:rsidR="00611183" w:rsidRPr="007927EB" w:rsidRDefault="00611183" w:rsidP="00611183">
      <w:pPr>
        <w:pStyle w:val="Writingline"/>
      </w:pPr>
      <w:r w:rsidRPr="007927EB">
        <w:tab/>
      </w:r>
    </w:p>
    <w:p w14:paraId="16DD927E" w14:textId="77777777" w:rsidR="00611183" w:rsidRDefault="00611183" w:rsidP="00611183">
      <w:pPr>
        <w:pStyle w:val="Writingline"/>
      </w:pPr>
      <w:r>
        <w:t xml:space="preserve"> </w:t>
      </w:r>
      <w:r w:rsidRPr="007927EB">
        <w:tab/>
      </w:r>
    </w:p>
    <w:p w14:paraId="4D49B0A2" w14:textId="77777777" w:rsidR="00611183" w:rsidRPr="007927EB" w:rsidRDefault="00611183" w:rsidP="00611183">
      <w:pPr>
        <w:pStyle w:val="BodyText"/>
        <w:tabs>
          <w:tab w:val="left" w:pos="9636"/>
        </w:tabs>
        <w:spacing w:before="240" w:line="240" w:lineRule="auto"/>
        <w:ind w:left="284"/>
        <w:rPr>
          <w:u w:val="single"/>
        </w:rPr>
      </w:pPr>
      <w:r w:rsidRPr="007927EB">
        <w:rPr>
          <w:u w:val="single"/>
        </w:rPr>
        <w:tab/>
      </w:r>
    </w:p>
    <w:p w14:paraId="1F0A0DEC"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5FC4CCC2"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1BF006E5" w14:textId="77777777" w:rsidR="00611183"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62453F8E" w14:textId="77777777" w:rsidR="00611183" w:rsidRPr="007927EB" w:rsidRDefault="00611183" w:rsidP="00611183">
      <w:pPr>
        <w:pStyle w:val="Writingline"/>
      </w:pPr>
      <w:r w:rsidRPr="007927EB">
        <w:tab/>
      </w:r>
    </w:p>
    <w:p w14:paraId="15A4058D" w14:textId="77777777" w:rsidR="00611183" w:rsidRPr="007927EB" w:rsidRDefault="00611183" w:rsidP="00611183">
      <w:pPr>
        <w:pStyle w:val="Writingline"/>
      </w:pPr>
      <w:r>
        <w:t xml:space="preserve"> </w:t>
      </w:r>
      <w:r w:rsidRPr="007927EB">
        <w:tab/>
      </w:r>
    </w:p>
    <w:p w14:paraId="5075B954" w14:textId="77777777" w:rsidR="00611183" w:rsidRPr="007927EB" w:rsidRDefault="00611183" w:rsidP="00611183">
      <w:pPr>
        <w:pStyle w:val="Writingline"/>
      </w:pPr>
      <w:r w:rsidRPr="007927EB">
        <w:tab/>
      </w:r>
    </w:p>
    <w:p w14:paraId="4F53B3D1" w14:textId="77777777" w:rsidR="00611183" w:rsidRDefault="00611183" w:rsidP="00611183">
      <w:pPr>
        <w:pStyle w:val="Writingline"/>
      </w:pPr>
      <w:r>
        <w:t xml:space="preserve"> </w:t>
      </w:r>
      <w:r w:rsidRPr="007927EB">
        <w:tab/>
      </w:r>
    </w:p>
    <w:p w14:paraId="59262CC5" w14:textId="77777777" w:rsidR="00611183" w:rsidRPr="007927EB" w:rsidRDefault="00611183" w:rsidP="00611183">
      <w:pPr>
        <w:pStyle w:val="BodyText"/>
        <w:tabs>
          <w:tab w:val="left" w:pos="9636"/>
        </w:tabs>
        <w:spacing w:before="240" w:line="240" w:lineRule="auto"/>
        <w:ind w:left="284"/>
        <w:rPr>
          <w:u w:val="single"/>
        </w:rPr>
      </w:pPr>
      <w:r w:rsidRPr="007927EB">
        <w:rPr>
          <w:u w:val="single"/>
        </w:rPr>
        <w:tab/>
      </w:r>
    </w:p>
    <w:p w14:paraId="28906539"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46880583" w14:textId="77777777" w:rsidR="00611183" w:rsidRPr="007927EB"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6B484934" w14:textId="77777777" w:rsidR="00611183" w:rsidRDefault="00611183" w:rsidP="00611183">
      <w:pPr>
        <w:pStyle w:val="BodyText"/>
        <w:tabs>
          <w:tab w:val="left" w:pos="9636"/>
        </w:tabs>
        <w:spacing w:before="240" w:line="240" w:lineRule="auto"/>
        <w:ind w:left="284"/>
        <w:rPr>
          <w:u w:val="single"/>
        </w:rPr>
      </w:pPr>
      <w:r>
        <w:rPr>
          <w:u w:val="single"/>
        </w:rPr>
        <w:t xml:space="preserve"> </w:t>
      </w:r>
      <w:r w:rsidRPr="007927EB">
        <w:rPr>
          <w:u w:val="single"/>
        </w:rPr>
        <w:tab/>
      </w:r>
    </w:p>
    <w:p w14:paraId="153DB5DA" w14:textId="0C397B83" w:rsidR="00092CDC" w:rsidRPr="007927EB" w:rsidRDefault="00611183" w:rsidP="00611183">
      <w:pPr>
        <w:pStyle w:val="Writingline"/>
      </w:pPr>
      <w:r w:rsidRPr="007927EB">
        <w:tab/>
      </w:r>
      <w:bookmarkStart w:id="0" w:name="_GoBack"/>
      <w:bookmarkEnd w:id="0"/>
    </w:p>
    <w:sectPr w:rsidR="00092CDC" w:rsidRPr="007927EB" w:rsidSect="00BA0249">
      <w:headerReference w:type="even" r:id="rId8"/>
      <w:headerReference w:type="default" r:id="rId9"/>
      <w:footerReference w:type="even" r:id="rId10"/>
      <w:footerReference w:type="default" r:id="rId11"/>
      <w:headerReference w:type="first" r:id="rId12"/>
      <w:footerReference w:type="first" r:id="rId13"/>
      <w:type w:val="continuous"/>
      <w:pgSz w:w="11904" w:h="16838" w:code="9"/>
      <w:pgMar w:top="1588" w:right="1134" w:bottom="1134" w:left="1134" w:header="25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3410" w14:textId="77777777" w:rsidR="004A5FEB" w:rsidRDefault="004A5FEB">
      <w:r>
        <w:separator/>
      </w:r>
    </w:p>
  </w:endnote>
  <w:endnote w:type="continuationSeparator" w:id="0">
    <w:p w14:paraId="1506D91A" w14:textId="77777777" w:rsidR="004A5FEB" w:rsidRDefault="004A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020B" w14:textId="77777777" w:rsidR="00FE0786" w:rsidRDefault="00FE0786" w:rsidP="00FE0786">
    <w:pPr>
      <w:tabs>
        <w:tab w:val="center" w:pos="4830"/>
        <w:tab w:val="right" w:pos="9639"/>
      </w:tabs>
      <w:rPr>
        <w:rFonts w:ascii="Calibri" w:eastAsia="Times New Roman" w:hAnsi="Calibri"/>
        <w:color w:val="7F7F7F" w:themeColor="text1" w:themeTint="80"/>
        <w:sz w:val="18"/>
        <w:szCs w:val="18"/>
        <w:lang w:bidi="x-none"/>
      </w:rPr>
    </w:pPr>
    <w:r>
      <w:rPr>
        <w:noProof/>
      </w:rPr>
      <w:drawing>
        <wp:anchor distT="0" distB="0" distL="114300" distR="114300" simplePos="0" relativeHeight="251667456" behindDoc="0" locked="0" layoutInCell="1" allowOverlap="1" wp14:anchorId="1C4BB9A3" wp14:editId="201D65E1">
          <wp:simplePos x="0" y="0"/>
          <wp:positionH relativeFrom="page">
            <wp:posOffset>6084570</wp:posOffset>
          </wp:positionH>
          <wp:positionV relativeFrom="page">
            <wp:posOffset>10131425</wp:posOffset>
          </wp:positionV>
          <wp:extent cx="1148715"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80670"/>
                  </a:xfrm>
                  <a:prstGeom prst="rect">
                    <a:avLst/>
                  </a:prstGeom>
                  <a:noFill/>
                </pic:spPr>
              </pic:pic>
            </a:graphicData>
          </a:graphic>
          <wp14:sizeRelH relativeFrom="page">
            <wp14:pctWidth>0</wp14:pctWidth>
          </wp14:sizeRelH>
          <wp14:sizeRelV relativeFrom="page">
            <wp14:pctHeight>0</wp14:pctHeight>
          </wp14:sizeRelV>
        </wp:anchor>
      </w:drawing>
    </w:r>
  </w:p>
  <w:p w14:paraId="1F084BAC" w14:textId="17F2AA34"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bidi="x-none"/>
      </w:rPr>
      <w:t>GCSE Business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25134E">
      <w:rPr>
        <w:rStyle w:val="PageNumber"/>
        <w:rFonts w:asciiTheme="minorHAnsi" w:hAnsiTheme="minorHAnsi"/>
        <w:b/>
        <w:noProof/>
      </w:rPr>
      <w:t>1</w:t>
    </w:r>
    <w:r>
      <w:rPr>
        <w:rStyle w:val="PageNumber"/>
        <w:rFonts w:asciiTheme="minorHAnsi" w:hAnsi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1B4B" w14:textId="77777777" w:rsidR="00FE0786" w:rsidRDefault="00FE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2E75" w14:textId="77777777" w:rsidR="004A5FEB" w:rsidRDefault="004A5FEB">
      <w:r>
        <w:separator/>
      </w:r>
    </w:p>
  </w:footnote>
  <w:footnote w:type="continuationSeparator" w:id="0">
    <w:p w14:paraId="04DEE756" w14:textId="77777777" w:rsidR="004A5FEB" w:rsidRDefault="004A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4122" w14:textId="77777777" w:rsidR="00837A71" w:rsidRDefault="00837A71" w:rsidP="002E396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E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D11A" w14:textId="05B4A867" w:rsidR="00837A71" w:rsidRDefault="008527AE" w:rsidP="00BA0249">
    <w:pPr>
      <w:pStyle w:val="Header"/>
      <w:tabs>
        <w:tab w:val="clear" w:pos="8640"/>
        <w:tab w:val="right" w:pos="9639"/>
      </w:tabs>
      <w:rPr>
        <w:b/>
        <w:bCs/>
        <w:lang w:val="en-GB"/>
      </w:rPr>
    </w:pPr>
    <w:r w:rsidRPr="002D057D">
      <w:rPr>
        <w:b/>
        <w:bCs/>
        <w:lang w:val="en-GB" w:eastAsia="en-GB"/>
      </w:rPr>
      <mc:AlternateContent>
        <mc:Choice Requires="wps">
          <w:drawing>
            <wp:anchor distT="0" distB="0" distL="114300" distR="114300" simplePos="0" relativeHeight="251665408" behindDoc="0" locked="0" layoutInCell="1" allowOverlap="1" wp14:anchorId="27D4EABA" wp14:editId="323D1434">
              <wp:simplePos x="0" y="0"/>
              <wp:positionH relativeFrom="page">
                <wp:posOffset>6071870</wp:posOffset>
              </wp:positionH>
              <wp:positionV relativeFrom="page">
                <wp:posOffset>162560</wp:posOffset>
              </wp:positionV>
              <wp:extent cx="1332000" cy="572135"/>
              <wp:effectExtent l="0" t="0" r="1905" b="0"/>
              <wp:wrapNone/>
              <wp:docPr id="3" name="Text Box 3"/>
              <wp:cNvGraphicFramePr/>
              <a:graphic xmlns:a="http://schemas.openxmlformats.org/drawingml/2006/main">
                <a:graphicData uri="http://schemas.microsoft.com/office/word/2010/wordprocessingShape">
                  <wps:wsp>
                    <wps:cNvSpPr txBox="1"/>
                    <wps:spPr>
                      <a:xfrm flipH="1">
                        <a:off x="0" y="0"/>
                        <a:ext cx="1332000" cy="572135"/>
                      </a:xfrm>
                      <a:prstGeom prst="rect">
                        <a:avLst/>
                      </a:prstGeom>
                      <a:solidFill>
                        <a:schemeClr val="bg1"/>
                      </a:solidFill>
                      <a:ln>
                        <a:noFill/>
                      </a:ln>
                      <a:effectLst>
                        <a:innerShdw blurRad="63500" dist="50800" dir="13500000">
                          <a:srgbClr val="000000">
                            <a:alpha val="50000"/>
                          </a:srgbClr>
                        </a:inn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4EABA" id="_x0000_t202" coordsize="21600,21600" o:spt="202" path="m,l,21600r21600,l21600,xe">
              <v:stroke joinstyle="miter"/>
              <v:path gradientshapeok="t" o:connecttype="rect"/>
            </v:shapetype>
            <v:shape id="Text Box 3" o:spid="_x0000_s1029" type="#_x0000_t202" style="position:absolute;margin-left:478.1pt;margin-top:12.8pt;width:104.9pt;height:45.0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mc:Fallback>
      </mc:AlternateContent>
    </w:r>
    <w:r w:rsidR="00BA0249" w:rsidRPr="002D057D">
      <w:rPr>
        <w:b/>
        <w:bCs/>
        <w:lang w:val="en-GB" w:eastAsia="en-GB"/>
      </w:rPr>
      <w:drawing>
        <wp:anchor distT="0" distB="0" distL="114300" distR="114300" simplePos="0" relativeHeight="251663360" behindDoc="1" locked="0" layoutInCell="1" allowOverlap="1" wp14:anchorId="2257F207" wp14:editId="711D83DD">
          <wp:simplePos x="0" y="0"/>
          <wp:positionH relativeFrom="column">
            <wp:posOffset>-762000</wp:posOffset>
          </wp:positionH>
          <wp:positionV relativeFrom="paragraph">
            <wp:posOffset>-160020</wp:posOffset>
          </wp:positionV>
          <wp:extent cx="7582535" cy="10439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043940"/>
                  </a:xfrm>
                  <a:prstGeom prst="rect">
                    <a:avLst/>
                  </a:prstGeom>
                </pic:spPr>
              </pic:pic>
            </a:graphicData>
          </a:graphic>
          <wp14:sizeRelH relativeFrom="page">
            <wp14:pctWidth>0</wp14:pctWidth>
          </wp14:sizeRelH>
          <wp14:sizeRelV relativeFrom="page">
            <wp14:pctHeight>0</wp14:pctHeight>
          </wp14:sizeRelV>
        </wp:anchor>
      </w:drawing>
    </w:r>
    <w:r w:rsidR="00BA0249" w:rsidRPr="00BA0249">
      <w:rPr>
        <w:b/>
        <w:bCs/>
        <w:lang w:val="en-GB"/>
      </w:rPr>
      <w:t xml:space="preserve">Topic </w:t>
    </w:r>
    <w:r w:rsidR="007E14A0">
      <w:rPr>
        <w:b/>
        <w:bCs/>
        <w:lang w:val="en-GB"/>
      </w:rPr>
      <w:t>2.3</w:t>
    </w:r>
    <w:r w:rsidR="00BA0249" w:rsidRPr="00BA0249">
      <w:rPr>
        <w:b/>
        <w:bCs/>
        <w:lang w:val="en-GB"/>
      </w:rPr>
      <w:t xml:space="preserve"> </w:t>
    </w:r>
    <w:r w:rsidR="007E14A0" w:rsidRPr="007E14A0">
      <w:rPr>
        <w:b/>
        <w:bCs/>
        <w:lang w:val="en-GB"/>
      </w:rPr>
      <w:t>Making operational decisions</w:t>
    </w:r>
  </w:p>
  <w:p w14:paraId="31B9728C" w14:textId="2EBB954E" w:rsidR="00BA0249" w:rsidRPr="00BA0249" w:rsidRDefault="00C275E3" w:rsidP="00BA0249">
    <w:pPr>
      <w:pStyle w:val="Header"/>
      <w:tabs>
        <w:tab w:val="clear" w:pos="8640"/>
        <w:tab w:val="right" w:pos="9639"/>
      </w:tabs>
      <w:rPr>
        <w:bCs/>
        <w:sz w:val="28"/>
        <w:szCs w:val="28"/>
        <w:lang w:val="en-GB"/>
      </w:rPr>
    </w:pPr>
    <w:r>
      <w:rPr>
        <w:bCs/>
        <w:sz w:val="28"/>
        <w:szCs w:val="28"/>
        <w:lang w:val="en-GB"/>
      </w:rPr>
      <w:t>2.3.4</w:t>
    </w:r>
    <w:r w:rsidR="001A76CA">
      <w:rPr>
        <w:bCs/>
        <w:sz w:val="28"/>
        <w:szCs w:val="28"/>
        <w:lang w:val="en-GB"/>
      </w:rPr>
      <w:t xml:space="preserve"> The sales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CD5F" w14:textId="77777777" w:rsidR="00FE0786" w:rsidRDefault="00FE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2241"/>
    <w:rsid w:val="0004641C"/>
    <w:rsid w:val="00051A3A"/>
    <w:rsid w:val="000804AE"/>
    <w:rsid w:val="00084021"/>
    <w:rsid w:val="00091F6C"/>
    <w:rsid w:val="000928B0"/>
    <w:rsid w:val="00092CDC"/>
    <w:rsid w:val="000F3896"/>
    <w:rsid w:val="00102005"/>
    <w:rsid w:val="001156D3"/>
    <w:rsid w:val="00116055"/>
    <w:rsid w:val="0014495A"/>
    <w:rsid w:val="00146B64"/>
    <w:rsid w:val="001532BC"/>
    <w:rsid w:val="00153F1F"/>
    <w:rsid w:val="0017588D"/>
    <w:rsid w:val="0019783D"/>
    <w:rsid w:val="001A0245"/>
    <w:rsid w:val="001A76CA"/>
    <w:rsid w:val="001D788A"/>
    <w:rsid w:val="001E583E"/>
    <w:rsid w:val="002155AD"/>
    <w:rsid w:val="0024763B"/>
    <w:rsid w:val="0025134E"/>
    <w:rsid w:val="00252B72"/>
    <w:rsid w:val="002600E0"/>
    <w:rsid w:val="002640E9"/>
    <w:rsid w:val="00270453"/>
    <w:rsid w:val="00270ED4"/>
    <w:rsid w:val="002C708D"/>
    <w:rsid w:val="002D057D"/>
    <w:rsid w:val="002E396F"/>
    <w:rsid w:val="002E5D4F"/>
    <w:rsid w:val="00311315"/>
    <w:rsid w:val="00331D85"/>
    <w:rsid w:val="0033710B"/>
    <w:rsid w:val="00344EFA"/>
    <w:rsid w:val="0034773A"/>
    <w:rsid w:val="00382A06"/>
    <w:rsid w:val="00391C85"/>
    <w:rsid w:val="00394D85"/>
    <w:rsid w:val="003A794E"/>
    <w:rsid w:val="003B4918"/>
    <w:rsid w:val="003C0D3A"/>
    <w:rsid w:val="003D2547"/>
    <w:rsid w:val="00417AF2"/>
    <w:rsid w:val="004471DA"/>
    <w:rsid w:val="00463D53"/>
    <w:rsid w:val="004A57EF"/>
    <w:rsid w:val="004A5FEB"/>
    <w:rsid w:val="004F56AC"/>
    <w:rsid w:val="00535941"/>
    <w:rsid w:val="00574F38"/>
    <w:rsid w:val="0059430D"/>
    <w:rsid w:val="005C7929"/>
    <w:rsid w:val="005D3FD8"/>
    <w:rsid w:val="005E5899"/>
    <w:rsid w:val="005F25F7"/>
    <w:rsid w:val="0060140C"/>
    <w:rsid w:val="00601C50"/>
    <w:rsid w:val="00611183"/>
    <w:rsid w:val="00633641"/>
    <w:rsid w:val="00635FBE"/>
    <w:rsid w:val="006365DE"/>
    <w:rsid w:val="00636993"/>
    <w:rsid w:val="0065317A"/>
    <w:rsid w:val="0068753B"/>
    <w:rsid w:val="0069088A"/>
    <w:rsid w:val="006A0A8B"/>
    <w:rsid w:val="006A5792"/>
    <w:rsid w:val="006B73F4"/>
    <w:rsid w:val="006C2AAC"/>
    <w:rsid w:val="006E0E54"/>
    <w:rsid w:val="0073305B"/>
    <w:rsid w:val="00733580"/>
    <w:rsid w:val="00734E6A"/>
    <w:rsid w:val="00745063"/>
    <w:rsid w:val="00755F9D"/>
    <w:rsid w:val="00766876"/>
    <w:rsid w:val="00774C02"/>
    <w:rsid w:val="007927EB"/>
    <w:rsid w:val="007952F1"/>
    <w:rsid w:val="00797FF1"/>
    <w:rsid w:val="007C4F2E"/>
    <w:rsid w:val="007C613B"/>
    <w:rsid w:val="007E14A0"/>
    <w:rsid w:val="007F752F"/>
    <w:rsid w:val="00811184"/>
    <w:rsid w:val="00813F32"/>
    <w:rsid w:val="00832A7E"/>
    <w:rsid w:val="00832BEB"/>
    <w:rsid w:val="0083784D"/>
    <w:rsid w:val="00837A71"/>
    <w:rsid w:val="008527AE"/>
    <w:rsid w:val="00853D8E"/>
    <w:rsid w:val="00871612"/>
    <w:rsid w:val="00872627"/>
    <w:rsid w:val="00890705"/>
    <w:rsid w:val="00895ABB"/>
    <w:rsid w:val="008B0574"/>
    <w:rsid w:val="008B446A"/>
    <w:rsid w:val="008C1B06"/>
    <w:rsid w:val="008E3662"/>
    <w:rsid w:val="008F5CA3"/>
    <w:rsid w:val="0092054D"/>
    <w:rsid w:val="00925034"/>
    <w:rsid w:val="00951B50"/>
    <w:rsid w:val="00981B38"/>
    <w:rsid w:val="00987A5D"/>
    <w:rsid w:val="009A33E6"/>
    <w:rsid w:val="009A3AEC"/>
    <w:rsid w:val="009B737A"/>
    <w:rsid w:val="009F3533"/>
    <w:rsid w:val="00A24294"/>
    <w:rsid w:val="00A55021"/>
    <w:rsid w:val="00A57A25"/>
    <w:rsid w:val="00A85E72"/>
    <w:rsid w:val="00A85F6C"/>
    <w:rsid w:val="00AC0494"/>
    <w:rsid w:val="00B51B5D"/>
    <w:rsid w:val="00B52806"/>
    <w:rsid w:val="00B5695A"/>
    <w:rsid w:val="00B774F9"/>
    <w:rsid w:val="00B85F8F"/>
    <w:rsid w:val="00BA0249"/>
    <w:rsid w:val="00BF1F31"/>
    <w:rsid w:val="00C01292"/>
    <w:rsid w:val="00C06A8E"/>
    <w:rsid w:val="00C14833"/>
    <w:rsid w:val="00C275E3"/>
    <w:rsid w:val="00C338A8"/>
    <w:rsid w:val="00C46053"/>
    <w:rsid w:val="00C922F3"/>
    <w:rsid w:val="00CA7555"/>
    <w:rsid w:val="00CB2868"/>
    <w:rsid w:val="00CD36C4"/>
    <w:rsid w:val="00CF1F70"/>
    <w:rsid w:val="00D135ED"/>
    <w:rsid w:val="00D23F97"/>
    <w:rsid w:val="00D349F0"/>
    <w:rsid w:val="00D4140E"/>
    <w:rsid w:val="00D856C1"/>
    <w:rsid w:val="00D86A96"/>
    <w:rsid w:val="00E07DA6"/>
    <w:rsid w:val="00E302DC"/>
    <w:rsid w:val="00E329E7"/>
    <w:rsid w:val="00E5039D"/>
    <w:rsid w:val="00E557AF"/>
    <w:rsid w:val="00E61C1C"/>
    <w:rsid w:val="00E83E55"/>
    <w:rsid w:val="00EB1E1A"/>
    <w:rsid w:val="00EB21F1"/>
    <w:rsid w:val="00EB504C"/>
    <w:rsid w:val="00EC1895"/>
    <w:rsid w:val="00ED7DB7"/>
    <w:rsid w:val="00EE5D84"/>
    <w:rsid w:val="00EF6C68"/>
    <w:rsid w:val="00F0048D"/>
    <w:rsid w:val="00F0659D"/>
    <w:rsid w:val="00F245EA"/>
    <w:rsid w:val="00F5620B"/>
    <w:rsid w:val="00F57C9C"/>
    <w:rsid w:val="00F60363"/>
    <w:rsid w:val="00F64454"/>
    <w:rsid w:val="00F76B79"/>
    <w:rsid w:val="00F947A2"/>
    <w:rsid w:val="00FB04E6"/>
    <w:rsid w:val="00FB5B06"/>
    <w:rsid w:val="00FB7D4C"/>
    <w:rsid w:val="00FC2D18"/>
    <w:rsid w:val="00FE0786"/>
    <w:rsid w:val="00FE386F"/>
    <w:rsid w:val="00FE5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F0B82728-2269-4E3F-8992-2A42FE8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868"/>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link w:val="BodyTextIndentChar"/>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Morgan Crump</cp:lastModifiedBy>
  <cp:revision>4</cp:revision>
  <cp:lastPrinted>2015-11-26T10:31:00Z</cp:lastPrinted>
  <dcterms:created xsi:type="dcterms:W3CDTF">2020-02-09T17:32:00Z</dcterms:created>
  <dcterms:modified xsi:type="dcterms:W3CDTF">2020-02-09T17:34:00Z</dcterms:modified>
</cp:coreProperties>
</file>