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30" w:rsidRDefault="00EB05E8" w:rsidP="00932930">
      <w:pPr>
        <w:pStyle w:val="BodyText"/>
        <w:spacing w:before="0"/>
      </w:pPr>
      <w:r>
        <w:t>Stakeholders are the people or groups with an interest in the success or failure of an organisation. Some work inside the business and some outside, and all are likely to have slightly different objectives.</w:t>
      </w:r>
    </w:p>
    <w:p w:rsidR="00932930" w:rsidRDefault="00932930" w:rsidP="00932930">
      <w:pPr>
        <w:pStyle w:val="Bodynumber"/>
        <w:tabs>
          <w:tab w:val="clear" w:pos="9636"/>
        </w:tabs>
        <w:spacing w:before="240"/>
        <w:ind w:right="-145"/>
      </w:pPr>
      <w:r>
        <w:rPr>
          <w:rStyle w:val="Listnoletter"/>
        </w:rPr>
        <w:t>1</w:t>
      </w:r>
      <w:r w:rsidRPr="00A4225F">
        <w:rPr>
          <w:rStyle w:val="Listnoletter"/>
        </w:rPr>
        <w:t>.</w:t>
      </w:r>
      <w:r w:rsidRPr="00A4225F">
        <w:rPr>
          <w:rStyle w:val="Listnoletter"/>
        </w:rPr>
        <w:tab/>
      </w:r>
      <w:r w:rsidR="00EB05E8">
        <w:t>Complete the diagram below, listing all of the stakeholders that a business might have.</w:t>
      </w:r>
    </w:p>
    <w:p w:rsidR="00EB05E8" w:rsidRPr="00EB05E8" w:rsidRDefault="00EB05E8" w:rsidP="00EB05E8">
      <w:pPr>
        <w:pStyle w:val="BodyText"/>
      </w:pPr>
    </w:p>
    <w:p w:rsidR="00EB05E8" w:rsidRPr="00EB05E8" w:rsidRDefault="00823F06" w:rsidP="00EB05E8">
      <w:pPr>
        <w:pStyle w:val="BodyText"/>
      </w:pPr>
      <w:bookmarkStart w:id="0" w:name="_Hlk479335414"/>
      <w:bookmarkEnd w:id="0"/>
      <w:r>
        <w:rPr>
          <w:noProof/>
        </w:rPr>
        <w:pict>
          <v:group id="Group 20" o:spid="_x0000_s1026" style="position:absolute;margin-left:122.55pt;margin-top:11.2pt;width:243.4pt;height:156.4pt;z-index:251673600;mso-height-relative:margin" coordorigin=",857" coordsize="30911,1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">
            <v:shapetype id="_x0000_t32" coordsize="21600,21600" o:spt="32" o:oned="t" path="m,l21600,21600e" filled="f">
              <v:path arrowok="t" fillok="f" o:connecttype="none"/>
              <o:lock v:ext="edit" shapetype="t"/>
            </v:shapetype>
            <v:shape id="Straight Arrow Connector 6" o:spid="_x0000_s1027" type="#_x0000_t32" style="position:absolute;left:15408;top:857;width:0;height:6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" strokecolor="gray [1629]" strokeweight="4.5pt">
              <v:stroke endarrow="block"/>
            </v:shape>
            <v:shape id="Straight Arrow Connector 10" o:spid="_x0000_s1028" type="#_x0000_t32" style="position:absolute;left:15408;top:13525;width:0;height:71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" strokecolor="gray [1629]" strokeweight="4.5pt">
              <v:stroke endarrow="block"/>
            </v:shape>
            <v:shape id="Straight Arrow Connector 11" o:spid="_x0000_s1029" type="#_x0000_t32" style="position:absolute;left:27314;top:6953;width:0;height:7194;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" strokecolor="gray [1629]" strokeweight="4.5pt">
              <v:stroke endarrow="block"/>
            </v:shape>
            <v:shape id="Straight Arrow Connector 12" o:spid="_x0000_s1030" type="#_x0000_t32" style="position:absolute;left:3597;top:6953;width:0;height:7194;rotation:-9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" strokecolor="gray [1629]" strokeweight="4.5pt">
              <v:stroke endarrow="block"/>
            </v:shape>
            <v:group id="Group 16" o:spid="_x0000_s1031" style="position:absolute;left:20551;top:2571;width:6382;height:15767" coordsize="6381,1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3" o:spid="_x0000_s1032" type="#_x0000_t32" style="position:absolute;width:6381;height:519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" strokecolor="gray [1629]" strokeweight="4.5pt">
                <v:stroke endarrow="block"/>
              </v:shape>
              <v:shape id="Straight Arrow Connector 15" o:spid="_x0000_s1033" type="#_x0000_t32" style="position:absolute;top:10572;width:6381;height:51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" strokecolor="gray [1629]" strokeweight="4.5pt">
                <v:stroke endarrow="block"/>
              </v:shape>
            </v:group>
            <v:group id="Group 17" o:spid="_x0000_s1034" style="position:absolute;left:3883;top:2571;width:6381;height:15767;flip:x" coordsize="6381,1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shape id="Straight Arrow Connector 18" o:spid="_x0000_s1035" type="#_x0000_t32" style="position:absolute;width:6381;height:519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" strokecolor="gray [1629]" strokeweight="4.5pt">
                <v:stroke endarrow="block"/>
              </v:shape>
              <v:shape id="Straight Arrow Connector 19" o:spid="_x0000_s1036" type="#_x0000_t32" style="position:absolute;top:10572;width:6381;height:51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" strokecolor="gray [1629]" strokeweight="4.5pt">
                <v:stroke endarrow="block"/>
              </v:shape>
            </v:group>
            <v:shapetype id="_x0000_t202" coordsize="21600,21600" o:spt="202" path="m,l,21600r21600,l21600,xe">
              <v:stroke joinstyle="miter"/>
              <v:path gradientshapeok="t" o:connecttype="rect"/>
            </v:shapetype>
            <v:shape id="Text Box 7" o:spid="_x0000_s1037" type="#_x0000_t202" style="position:absolute;left:7121;top:7143;width:16574;height:6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" fillcolor="#f2f2f2 [3052]" strokecolor="#7f7f7f [1612]" strokeweight=".5pt">
              <v:shadow on="t" color="black" opacity="26214f" origin="-.5,-.5" offset=".74836mm,.74836mm"/>
              <v:textbox style="mso-fit-shape-to-text:t">
                <w:txbxContent>
                  <w:p w:rsidR="00932930" w:rsidRPr="00AD54E8" w:rsidRDefault="00952020" w:rsidP="00952020">
                    <w:pPr>
                      <w:pStyle w:val="CaseStudy-A"/>
                      <w:spacing w:before="240" w:after="240"/>
                      <w:jc w:val="center"/>
                    </w:pPr>
                    <w:r>
                      <w:t>Business</w:t>
                    </w:r>
                  </w:p>
                </w:txbxContent>
              </v:textbox>
            </v:shape>
          </v:group>
        </w:pict>
      </w:r>
    </w:p>
    <w:p w:rsidR="00EB05E8" w:rsidRPr="00EB05E8" w:rsidRDefault="00EB05E8" w:rsidP="00EB05E8">
      <w:pPr>
        <w:pStyle w:val="BodyText"/>
      </w:pPr>
    </w:p>
    <w:p w:rsidR="00EB05E8" w:rsidRPr="00EB05E8" w:rsidRDefault="00EB05E8" w:rsidP="00EB05E8">
      <w:pPr>
        <w:pStyle w:val="BodyText"/>
      </w:pPr>
    </w:p>
    <w:p w:rsidR="00952020" w:rsidRDefault="00952020" w:rsidP="00932930">
      <w:pPr>
        <w:pStyle w:val="BodyText"/>
        <w:rPr>
          <w:rStyle w:val="Listnoletter"/>
          <w:b w:val="0"/>
          <w:color w:val="auto"/>
        </w:rPr>
      </w:pPr>
    </w:p>
    <w:p w:rsidR="00952020" w:rsidRDefault="00952020" w:rsidP="00932930">
      <w:pPr>
        <w:pStyle w:val="BodyText"/>
        <w:rPr>
          <w:rStyle w:val="Listnoletter"/>
          <w:b w:val="0"/>
          <w:color w:val="auto"/>
        </w:rPr>
      </w:pPr>
    </w:p>
    <w:p w:rsidR="00650866" w:rsidRDefault="00650866" w:rsidP="00932930">
      <w:pPr>
        <w:pStyle w:val="BodyText"/>
        <w:rPr>
          <w:rStyle w:val="Listnoletter"/>
          <w:b w:val="0"/>
          <w:color w:val="auto"/>
        </w:rPr>
      </w:pPr>
    </w:p>
    <w:p w:rsidR="00952020" w:rsidRDefault="00952020" w:rsidP="00932930">
      <w:pPr>
        <w:pStyle w:val="BodyText"/>
        <w:rPr>
          <w:rStyle w:val="Listnoletter"/>
          <w:b w:val="0"/>
          <w:color w:val="auto"/>
        </w:rPr>
      </w:pPr>
    </w:p>
    <w:p w:rsidR="00952020" w:rsidRDefault="00952020" w:rsidP="00932930">
      <w:pPr>
        <w:pStyle w:val="BodyText"/>
        <w:rPr>
          <w:rStyle w:val="Listnoletter"/>
          <w:b w:val="0"/>
          <w:color w:val="auto"/>
        </w:rPr>
      </w:pPr>
    </w:p>
    <w:p w:rsidR="00F447EA" w:rsidRDefault="00F447EA" w:rsidP="00F447EA">
      <w:pPr>
        <w:pStyle w:val="Bodynumber"/>
        <w:tabs>
          <w:tab w:val="clear" w:pos="9636"/>
        </w:tabs>
        <w:spacing w:before="240"/>
        <w:ind w:right="-145"/>
      </w:pPr>
      <w:r>
        <w:rPr>
          <w:rStyle w:val="Listnoletter"/>
        </w:rPr>
        <w:t>2</w:t>
      </w:r>
      <w:r w:rsidRPr="00A4225F">
        <w:rPr>
          <w:rStyle w:val="Listnoletter"/>
        </w:rPr>
        <w:t>.</w:t>
      </w:r>
      <w:r w:rsidRPr="00A4225F">
        <w:rPr>
          <w:rStyle w:val="Listnoletter"/>
        </w:rPr>
        <w:tab/>
      </w:r>
      <w:r>
        <w:t>Different stakeholders will have slightly different objectives. At times, these objectives will conflict with each other. Write down three pairs of stakeholders and explain how the objectives conflict between them.</w:t>
      </w:r>
    </w:p>
    <w:tbl>
      <w:tblPr>
        <w:tblStyle w:val="TableGrid"/>
        <w:tblW w:w="0" w:type="auto"/>
        <w:tblLook w:val="04A0"/>
      </w:tblPr>
      <w:tblGrid>
        <w:gridCol w:w="1838"/>
        <w:gridCol w:w="2596"/>
        <w:gridCol w:w="2596"/>
        <w:gridCol w:w="2596"/>
      </w:tblGrid>
      <w:tr w:rsidR="00650866" w:rsidRPr="002D5A1E" w:rsidTr="00F447EA">
        <w:trPr>
          <w:trHeight w:val="850"/>
        </w:trPr>
        <w:tc>
          <w:tcPr>
            <w:tcW w:w="1838" w:type="dxa"/>
            <w:shd w:val="clear" w:color="auto" w:fill="7F7F7F" w:themeFill="text1" w:themeFillTint="80"/>
          </w:tcPr>
          <w:p w:rsidR="00650866" w:rsidRPr="002D5A1E" w:rsidRDefault="00650866" w:rsidP="00650866">
            <w:pPr>
              <w:pStyle w:val="Tableahead"/>
              <w:rPr>
                <w:rStyle w:val="Listnoletter"/>
                <w:b/>
                <w:color w:val="FFFFFF" w:themeColor="background1"/>
              </w:rPr>
            </w:pPr>
            <w:r w:rsidRPr="002D5A1E">
              <w:rPr>
                <w:rStyle w:val="Listnoletter"/>
                <w:b/>
                <w:color w:val="FFFFFF" w:themeColor="background1"/>
              </w:rPr>
              <w:t>Stakeholder 1</w:t>
            </w:r>
          </w:p>
        </w:tc>
        <w:tc>
          <w:tcPr>
            <w:tcW w:w="2596" w:type="dxa"/>
          </w:tcPr>
          <w:p w:rsidR="00650866" w:rsidRPr="002D5A1E" w:rsidRDefault="00650866" w:rsidP="00650866">
            <w:pPr>
              <w:pStyle w:val="Table"/>
              <w:rPr>
                <w:rStyle w:val="Listnoletter"/>
                <w:b w:val="0"/>
                <w:color w:val="auto"/>
              </w:rPr>
            </w:pPr>
          </w:p>
        </w:tc>
        <w:tc>
          <w:tcPr>
            <w:tcW w:w="2596" w:type="dxa"/>
            <w:shd w:val="clear" w:color="auto" w:fill="7F7F7F" w:themeFill="text1" w:themeFillTint="80"/>
          </w:tcPr>
          <w:p w:rsidR="00650866" w:rsidRPr="00650866" w:rsidRDefault="00650866" w:rsidP="00650866">
            <w:pPr>
              <w:pStyle w:val="Tableahead"/>
              <w:rPr>
                <w:rStyle w:val="Listnoletter"/>
                <w:b/>
                <w:color w:val="FFFFFF" w:themeColor="background1"/>
              </w:rPr>
            </w:pPr>
            <w:r w:rsidRPr="002D5A1E">
              <w:rPr>
                <w:rStyle w:val="Listnoletter"/>
                <w:b/>
                <w:color w:val="FFFFFF" w:themeColor="background1"/>
              </w:rPr>
              <w:t>Stakeholder 2</w:t>
            </w:r>
          </w:p>
        </w:tc>
        <w:tc>
          <w:tcPr>
            <w:tcW w:w="2596" w:type="dxa"/>
          </w:tcPr>
          <w:p w:rsidR="00650866" w:rsidRPr="002D5A1E" w:rsidRDefault="00650866" w:rsidP="00650866">
            <w:pPr>
              <w:pStyle w:val="Table"/>
              <w:rPr>
                <w:rStyle w:val="Listnoletter"/>
                <w:b w:val="0"/>
                <w:color w:val="auto"/>
              </w:rPr>
            </w:pPr>
          </w:p>
        </w:tc>
      </w:tr>
      <w:tr w:rsidR="00650866" w:rsidRPr="002D5A1E" w:rsidTr="002D5A1E">
        <w:tc>
          <w:tcPr>
            <w:tcW w:w="9626" w:type="dxa"/>
            <w:gridSpan w:val="4"/>
            <w:shd w:val="clear" w:color="auto" w:fill="7F7F7F" w:themeFill="text1" w:themeFillTint="80"/>
          </w:tcPr>
          <w:p w:rsidR="00650866" w:rsidRPr="002D5A1E" w:rsidRDefault="00650866" w:rsidP="00650866">
            <w:pPr>
              <w:pStyle w:val="Tableahead"/>
              <w:rPr>
                <w:rStyle w:val="Listnoletter"/>
                <w:b/>
                <w:color w:val="FFFFFF" w:themeColor="background1"/>
              </w:rPr>
            </w:pPr>
            <w:r w:rsidRPr="002D5A1E">
              <w:t>Explain how the objectives between the stakeholders are in conflict with each other.</w:t>
            </w:r>
          </w:p>
        </w:tc>
      </w:tr>
      <w:tr w:rsidR="00650866" w:rsidRPr="002D5A1E" w:rsidTr="00F447EA">
        <w:trPr>
          <w:trHeight w:val="1417"/>
        </w:trPr>
        <w:tc>
          <w:tcPr>
            <w:tcW w:w="9626" w:type="dxa"/>
            <w:gridSpan w:val="4"/>
          </w:tcPr>
          <w:p w:rsidR="00650866" w:rsidRPr="002D5A1E" w:rsidRDefault="00650866" w:rsidP="00650866">
            <w:pPr>
              <w:pStyle w:val="Table"/>
            </w:pPr>
          </w:p>
        </w:tc>
      </w:tr>
    </w:tbl>
    <w:p w:rsidR="00932930" w:rsidRPr="00650866" w:rsidRDefault="00932930" w:rsidP="002D5A1E">
      <w:pPr>
        <w:pStyle w:val="BodyText"/>
        <w:spacing w:before="0" w:after="0"/>
        <w:rPr>
          <w:rStyle w:val="Listnoletter"/>
          <w:b w:val="0"/>
          <w:color w:val="auto"/>
          <w:sz w:val="10"/>
          <w:szCs w:val="10"/>
        </w:rPr>
      </w:pPr>
    </w:p>
    <w:tbl>
      <w:tblPr>
        <w:tblStyle w:val="TableGrid"/>
        <w:tblW w:w="0" w:type="auto"/>
        <w:tblLook w:val="04A0"/>
      </w:tblPr>
      <w:tblGrid>
        <w:gridCol w:w="1838"/>
        <w:gridCol w:w="2596"/>
        <w:gridCol w:w="2596"/>
        <w:gridCol w:w="2596"/>
      </w:tblGrid>
      <w:tr w:rsidR="00650866" w:rsidRPr="002D5A1E" w:rsidTr="00F447EA">
        <w:trPr>
          <w:trHeight w:val="850"/>
        </w:trPr>
        <w:tc>
          <w:tcPr>
            <w:tcW w:w="1838" w:type="dxa"/>
            <w:shd w:val="clear" w:color="auto" w:fill="7F7F7F" w:themeFill="text1" w:themeFillTint="80"/>
          </w:tcPr>
          <w:p w:rsidR="00650866" w:rsidRPr="002D5A1E" w:rsidRDefault="00650866" w:rsidP="0006443C">
            <w:pPr>
              <w:pStyle w:val="Tableahead"/>
              <w:rPr>
                <w:rStyle w:val="Listnoletter"/>
                <w:b/>
                <w:color w:val="FFFFFF" w:themeColor="background1"/>
              </w:rPr>
            </w:pPr>
            <w:r w:rsidRPr="002D5A1E">
              <w:rPr>
                <w:rStyle w:val="Listnoletter"/>
                <w:b/>
                <w:color w:val="FFFFFF" w:themeColor="background1"/>
              </w:rPr>
              <w:t>Stakeholder 1</w:t>
            </w:r>
          </w:p>
        </w:tc>
        <w:tc>
          <w:tcPr>
            <w:tcW w:w="2596" w:type="dxa"/>
          </w:tcPr>
          <w:p w:rsidR="00650866" w:rsidRPr="002D5A1E" w:rsidRDefault="00650866" w:rsidP="0006443C">
            <w:pPr>
              <w:pStyle w:val="Table"/>
              <w:rPr>
                <w:rStyle w:val="Listnoletter"/>
                <w:b w:val="0"/>
                <w:color w:val="auto"/>
              </w:rPr>
            </w:pPr>
          </w:p>
        </w:tc>
        <w:tc>
          <w:tcPr>
            <w:tcW w:w="2596" w:type="dxa"/>
            <w:shd w:val="clear" w:color="auto" w:fill="7F7F7F" w:themeFill="text1" w:themeFillTint="80"/>
          </w:tcPr>
          <w:p w:rsidR="00650866" w:rsidRPr="00650866" w:rsidRDefault="00650866" w:rsidP="0006443C">
            <w:pPr>
              <w:pStyle w:val="Tableahead"/>
              <w:rPr>
                <w:rStyle w:val="Listnoletter"/>
                <w:b/>
                <w:color w:val="FFFFFF" w:themeColor="background1"/>
              </w:rPr>
            </w:pPr>
            <w:r w:rsidRPr="002D5A1E">
              <w:rPr>
                <w:rStyle w:val="Listnoletter"/>
                <w:b/>
                <w:color w:val="FFFFFF" w:themeColor="background1"/>
              </w:rPr>
              <w:t>Stakeholder 2</w:t>
            </w:r>
          </w:p>
        </w:tc>
        <w:tc>
          <w:tcPr>
            <w:tcW w:w="2596" w:type="dxa"/>
          </w:tcPr>
          <w:p w:rsidR="00650866" w:rsidRPr="002D5A1E" w:rsidRDefault="00650866" w:rsidP="0006443C">
            <w:pPr>
              <w:pStyle w:val="Table"/>
              <w:rPr>
                <w:rStyle w:val="Listnoletter"/>
                <w:b w:val="0"/>
                <w:color w:val="auto"/>
              </w:rPr>
            </w:pPr>
          </w:p>
        </w:tc>
      </w:tr>
      <w:tr w:rsidR="00650866" w:rsidRPr="002D5A1E" w:rsidTr="0006443C">
        <w:tc>
          <w:tcPr>
            <w:tcW w:w="9626" w:type="dxa"/>
            <w:gridSpan w:val="4"/>
            <w:shd w:val="clear" w:color="auto" w:fill="7F7F7F" w:themeFill="text1" w:themeFillTint="80"/>
          </w:tcPr>
          <w:p w:rsidR="00650866" w:rsidRPr="002D5A1E" w:rsidRDefault="00650866" w:rsidP="0006443C">
            <w:pPr>
              <w:pStyle w:val="Tableahead"/>
              <w:rPr>
                <w:rStyle w:val="Listnoletter"/>
                <w:b/>
                <w:color w:val="FFFFFF" w:themeColor="background1"/>
              </w:rPr>
            </w:pPr>
            <w:r w:rsidRPr="002D5A1E">
              <w:t>Explain how the objectives between the stakeholders are in conflict with each other.</w:t>
            </w:r>
          </w:p>
        </w:tc>
      </w:tr>
      <w:tr w:rsidR="00650866" w:rsidRPr="002D5A1E" w:rsidTr="00F447EA">
        <w:trPr>
          <w:trHeight w:val="1417"/>
        </w:trPr>
        <w:tc>
          <w:tcPr>
            <w:tcW w:w="9626" w:type="dxa"/>
            <w:gridSpan w:val="4"/>
          </w:tcPr>
          <w:p w:rsidR="00650866" w:rsidRPr="002D5A1E" w:rsidRDefault="00650866" w:rsidP="0006443C">
            <w:pPr>
              <w:pStyle w:val="Table"/>
            </w:pPr>
          </w:p>
        </w:tc>
      </w:tr>
    </w:tbl>
    <w:p w:rsidR="00F447EA" w:rsidRDefault="00F447EA" w:rsidP="002D5A1E">
      <w:pPr>
        <w:pStyle w:val="BodyText"/>
        <w:spacing w:before="0" w:after="0"/>
        <w:rPr>
          <w:rStyle w:val="Listnoletter"/>
          <w:b w:val="0"/>
          <w:color w:val="auto"/>
          <w:sz w:val="10"/>
          <w:szCs w:val="10"/>
        </w:rPr>
      </w:pPr>
    </w:p>
    <w:p w:rsidR="00F447EA" w:rsidRDefault="00F447EA">
      <w:pPr>
        <w:rPr>
          <w:rStyle w:val="Listnoletter"/>
          <w:rFonts w:asciiTheme="minorHAnsi" w:hAnsiTheme="minorHAnsi"/>
          <w:b w:val="0"/>
          <w:color w:val="auto"/>
          <w:sz w:val="10"/>
          <w:szCs w:val="10"/>
        </w:rPr>
      </w:pPr>
      <w:r>
        <w:rPr>
          <w:rStyle w:val="Listnoletter"/>
          <w:b w:val="0"/>
          <w:color w:val="auto"/>
          <w:sz w:val="10"/>
          <w:szCs w:val="10"/>
        </w:rPr>
        <w:br w:type="page"/>
      </w:r>
    </w:p>
    <w:p w:rsidR="00650866" w:rsidRPr="00650866" w:rsidRDefault="00650866" w:rsidP="002D5A1E">
      <w:pPr>
        <w:pStyle w:val="BodyText"/>
        <w:spacing w:before="0" w:after="0"/>
        <w:rPr>
          <w:rStyle w:val="Listnoletter"/>
          <w:b w:val="0"/>
          <w:color w:val="auto"/>
          <w:sz w:val="10"/>
          <w:szCs w:val="10"/>
        </w:rPr>
      </w:pPr>
    </w:p>
    <w:tbl>
      <w:tblPr>
        <w:tblStyle w:val="TableGrid"/>
        <w:tblW w:w="0" w:type="auto"/>
        <w:tblLook w:val="04A0"/>
      </w:tblPr>
      <w:tblGrid>
        <w:gridCol w:w="1838"/>
        <w:gridCol w:w="2596"/>
        <w:gridCol w:w="2596"/>
        <w:gridCol w:w="2596"/>
      </w:tblGrid>
      <w:tr w:rsidR="00650866" w:rsidRPr="002D5A1E" w:rsidTr="00F447EA">
        <w:trPr>
          <w:trHeight w:val="850"/>
        </w:trPr>
        <w:tc>
          <w:tcPr>
            <w:tcW w:w="1838" w:type="dxa"/>
            <w:shd w:val="clear" w:color="auto" w:fill="7F7F7F" w:themeFill="text1" w:themeFillTint="80"/>
          </w:tcPr>
          <w:p w:rsidR="00650866" w:rsidRPr="002D5A1E" w:rsidRDefault="00650866" w:rsidP="0006443C">
            <w:pPr>
              <w:pStyle w:val="Tableahead"/>
              <w:rPr>
                <w:rStyle w:val="Listnoletter"/>
                <w:b/>
                <w:color w:val="FFFFFF" w:themeColor="background1"/>
              </w:rPr>
            </w:pPr>
            <w:r w:rsidRPr="002D5A1E">
              <w:rPr>
                <w:rStyle w:val="Listnoletter"/>
                <w:b/>
                <w:color w:val="FFFFFF" w:themeColor="background1"/>
              </w:rPr>
              <w:t>Stakeholder 1</w:t>
            </w:r>
          </w:p>
        </w:tc>
        <w:tc>
          <w:tcPr>
            <w:tcW w:w="2596" w:type="dxa"/>
          </w:tcPr>
          <w:p w:rsidR="00650866" w:rsidRPr="002D5A1E" w:rsidRDefault="00650866" w:rsidP="0006443C">
            <w:pPr>
              <w:pStyle w:val="Table"/>
              <w:rPr>
                <w:rStyle w:val="Listnoletter"/>
                <w:b w:val="0"/>
                <w:color w:val="auto"/>
              </w:rPr>
            </w:pPr>
          </w:p>
        </w:tc>
        <w:tc>
          <w:tcPr>
            <w:tcW w:w="2596" w:type="dxa"/>
            <w:shd w:val="clear" w:color="auto" w:fill="7F7F7F" w:themeFill="text1" w:themeFillTint="80"/>
          </w:tcPr>
          <w:p w:rsidR="00650866" w:rsidRPr="00650866" w:rsidRDefault="00650866" w:rsidP="0006443C">
            <w:pPr>
              <w:pStyle w:val="Tableahead"/>
              <w:rPr>
                <w:rStyle w:val="Listnoletter"/>
                <w:b/>
                <w:color w:val="FFFFFF" w:themeColor="background1"/>
              </w:rPr>
            </w:pPr>
            <w:r w:rsidRPr="002D5A1E">
              <w:rPr>
                <w:rStyle w:val="Listnoletter"/>
                <w:b/>
                <w:color w:val="FFFFFF" w:themeColor="background1"/>
              </w:rPr>
              <w:t>Stakeholder 2</w:t>
            </w:r>
          </w:p>
        </w:tc>
        <w:tc>
          <w:tcPr>
            <w:tcW w:w="2596" w:type="dxa"/>
          </w:tcPr>
          <w:p w:rsidR="00650866" w:rsidRPr="002D5A1E" w:rsidRDefault="00650866" w:rsidP="0006443C">
            <w:pPr>
              <w:pStyle w:val="Table"/>
              <w:rPr>
                <w:rStyle w:val="Listnoletter"/>
                <w:b w:val="0"/>
                <w:color w:val="auto"/>
              </w:rPr>
            </w:pPr>
          </w:p>
        </w:tc>
      </w:tr>
      <w:tr w:rsidR="00650866" w:rsidRPr="002D5A1E" w:rsidTr="0006443C">
        <w:tc>
          <w:tcPr>
            <w:tcW w:w="9626" w:type="dxa"/>
            <w:gridSpan w:val="4"/>
            <w:shd w:val="clear" w:color="auto" w:fill="7F7F7F" w:themeFill="text1" w:themeFillTint="80"/>
          </w:tcPr>
          <w:p w:rsidR="00650866" w:rsidRPr="002D5A1E" w:rsidRDefault="00650866" w:rsidP="0006443C">
            <w:pPr>
              <w:pStyle w:val="Tableahead"/>
              <w:rPr>
                <w:rStyle w:val="Listnoletter"/>
                <w:b/>
                <w:color w:val="FFFFFF" w:themeColor="background1"/>
              </w:rPr>
            </w:pPr>
            <w:r w:rsidRPr="002D5A1E">
              <w:t>Explain how the objectives between the stakeholders are in conflict with each other.</w:t>
            </w:r>
          </w:p>
        </w:tc>
      </w:tr>
      <w:tr w:rsidR="00650866" w:rsidRPr="002D5A1E" w:rsidTr="00F447EA">
        <w:trPr>
          <w:trHeight w:val="1417"/>
        </w:trPr>
        <w:tc>
          <w:tcPr>
            <w:tcW w:w="9626" w:type="dxa"/>
            <w:gridSpan w:val="4"/>
          </w:tcPr>
          <w:p w:rsidR="00650866" w:rsidRPr="002D5A1E" w:rsidRDefault="00650866" w:rsidP="0006443C">
            <w:pPr>
              <w:pStyle w:val="Table"/>
            </w:pPr>
          </w:p>
        </w:tc>
      </w:tr>
    </w:tbl>
    <w:p w:rsidR="00A4225F" w:rsidRDefault="00F447EA" w:rsidP="00A4225F">
      <w:pPr>
        <w:pStyle w:val="Bodynumber"/>
        <w:tabs>
          <w:tab w:val="clear" w:pos="9636"/>
        </w:tabs>
        <w:spacing w:before="240"/>
        <w:ind w:right="-145"/>
      </w:pPr>
      <w:r>
        <w:rPr>
          <w:rStyle w:val="Listnoletter"/>
        </w:rPr>
        <w:t>3</w:t>
      </w:r>
      <w:r w:rsidR="00A4225F" w:rsidRPr="00697BD8">
        <w:rPr>
          <w:rStyle w:val="Listnoletter"/>
        </w:rPr>
        <w:t>.</w:t>
      </w:r>
      <w:r w:rsidR="00A4225F" w:rsidRPr="00697BD8">
        <w:rPr>
          <w:rStyle w:val="Listnoletter"/>
        </w:rPr>
        <w:tab/>
      </w:r>
      <w:r w:rsidRPr="00F447EA">
        <w:t>Using the case study of your school, list four of the stakeholders and write down the objectives that each person or group might have.</w:t>
      </w:r>
    </w:p>
    <w:p w:rsidR="00A4225F" w:rsidRPr="007927EB" w:rsidRDefault="00A4225F" w:rsidP="00A4225F">
      <w:pPr>
        <w:pStyle w:val="Writingline"/>
      </w:pPr>
      <w:r w:rsidRPr="007927EB">
        <w:tab/>
      </w:r>
    </w:p>
    <w:p w:rsidR="00932930" w:rsidRPr="007927EB" w:rsidRDefault="00932930" w:rsidP="00932930">
      <w:pPr>
        <w:pStyle w:val="Writingline"/>
      </w:pPr>
      <w:r w:rsidRPr="007927EB">
        <w:tab/>
      </w:r>
    </w:p>
    <w:p w:rsidR="00F447EA" w:rsidRPr="007927EB" w:rsidRDefault="00F447EA" w:rsidP="00F447EA">
      <w:pPr>
        <w:pStyle w:val="Writingline"/>
      </w:pPr>
      <w:r w:rsidRPr="007927EB">
        <w:tab/>
      </w:r>
    </w:p>
    <w:p w:rsidR="00F447EA" w:rsidRPr="007927EB" w:rsidRDefault="00F447EA" w:rsidP="00F447EA">
      <w:pPr>
        <w:pStyle w:val="Writingline"/>
      </w:pPr>
      <w:r w:rsidRPr="007927EB">
        <w:tab/>
      </w:r>
    </w:p>
    <w:p w:rsidR="00F447EA" w:rsidRPr="007927EB" w:rsidRDefault="00F447EA" w:rsidP="00F447EA">
      <w:pPr>
        <w:pStyle w:val="Writingline"/>
      </w:pPr>
      <w:r w:rsidRPr="007927EB">
        <w:tab/>
      </w:r>
    </w:p>
    <w:p w:rsidR="00F447EA" w:rsidRPr="007927EB" w:rsidRDefault="00F447EA" w:rsidP="00F447EA">
      <w:pPr>
        <w:pStyle w:val="Writingline"/>
      </w:pPr>
      <w:r w:rsidRPr="007927EB">
        <w:tab/>
      </w:r>
    </w:p>
    <w:p w:rsidR="00F447EA" w:rsidRPr="007927EB" w:rsidRDefault="00F447EA" w:rsidP="00F447EA">
      <w:pPr>
        <w:pStyle w:val="Writingline"/>
      </w:pPr>
      <w:r w:rsidRPr="007927EB">
        <w:tab/>
      </w:r>
    </w:p>
    <w:p w:rsidR="00F447EA" w:rsidRPr="007927EB" w:rsidRDefault="00F447EA" w:rsidP="00F447EA">
      <w:pPr>
        <w:pStyle w:val="Writingline"/>
      </w:pPr>
      <w:r w:rsidRPr="007927EB">
        <w:tab/>
      </w:r>
    </w:p>
    <w:p w:rsidR="00A4225F" w:rsidRPr="007927EB" w:rsidRDefault="00A4225F" w:rsidP="00A4225F">
      <w:pPr>
        <w:pStyle w:val="Writingline"/>
      </w:pPr>
      <w:bookmarkStart w:id="1" w:name="_GoBack"/>
      <w:bookmarkEnd w:id="1"/>
      <w:r w:rsidRPr="007927EB">
        <w:tab/>
      </w:r>
    </w:p>
    <w:p w:rsidR="00A4225F" w:rsidRPr="007927EB" w:rsidRDefault="00A4225F" w:rsidP="00A4225F">
      <w:pPr>
        <w:pStyle w:val="Writingline"/>
      </w:pPr>
      <w:r w:rsidRPr="007927EB">
        <w:tab/>
      </w:r>
    </w:p>
    <w:p w:rsidR="00A4225F" w:rsidRPr="007927EB" w:rsidRDefault="00A4225F" w:rsidP="00A4225F">
      <w:pPr>
        <w:pStyle w:val="Writingline"/>
      </w:pPr>
      <w:r w:rsidRPr="007927EB">
        <w:tab/>
      </w:r>
    </w:p>
    <w:sectPr w:rsidR="00A4225F" w:rsidRPr="007927EB"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9A" w:rsidRDefault="00B71F9A">
      <w:r>
        <w:separator/>
      </w:r>
    </w:p>
  </w:endnote>
  <w:endnote w:type="continuationSeparator" w:id="1">
    <w:p w:rsidR="00B71F9A" w:rsidRDefault="00B71F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823F06"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rsidP="00FE0786">
    <w:pPr>
      <w:tabs>
        <w:tab w:val="center" w:pos="4830"/>
        <w:tab w:val="right" w:pos="9639"/>
      </w:tabs>
      <w:rPr>
        <w:rFonts w:ascii="Calibri" w:eastAsia="Times New Roman" w:hAnsi="Calibri"/>
        <w:color w:val="7F7F7F" w:themeColor="text1" w:themeTint="80"/>
        <w:sz w:val="18"/>
        <w:szCs w:val="18"/>
        <w:lang/>
      </w:rPr>
    </w:pPr>
    <w:r>
      <w:rPr>
        <w:noProof/>
      </w:rPr>
      <w:drawing>
        <wp:anchor distT="0" distB="0" distL="114300" distR="114300" simplePos="0" relativeHeight="251667456" behindDoc="0" locked="0" layoutInCell="1" allowOverlap="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280670"/>
                  </a:xfrm>
                  <a:prstGeom prst="rect">
                    <a:avLst/>
                  </a:prstGeom>
                  <a:noFill/>
                </pic:spPr>
              </pic:pic>
            </a:graphicData>
          </a:graphic>
        </wp:anchor>
      </w:drawing>
    </w:r>
  </w:p>
  <w:p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rPr>
      <w:t>GCSE Business Dynamic Learning © Hodder &amp; Stoughton</w:t>
    </w:r>
    <w:r>
      <w:rPr>
        <w:rFonts w:ascii="Calibri" w:eastAsia="Times New Roman" w:hAnsi="Calibri"/>
        <w:color w:val="7F7F7F" w:themeColor="text1" w:themeTint="80"/>
        <w:sz w:val="18"/>
        <w:szCs w:val="18"/>
        <w:lang/>
      </w:rPr>
      <w:tab/>
    </w:r>
    <w:r w:rsidR="00823F06">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sidR="00823F06">
      <w:rPr>
        <w:rStyle w:val="PageNumber"/>
        <w:rFonts w:asciiTheme="minorHAnsi" w:hAnsiTheme="minorHAnsi"/>
        <w:b/>
        <w:noProof/>
      </w:rPr>
      <w:fldChar w:fldCharType="separate"/>
    </w:r>
    <w:r w:rsidR="009E5226">
      <w:rPr>
        <w:rStyle w:val="PageNumber"/>
        <w:rFonts w:asciiTheme="minorHAnsi" w:hAnsiTheme="minorHAnsi"/>
        <w:b/>
        <w:noProof/>
      </w:rPr>
      <w:t>1</w:t>
    </w:r>
    <w:r w:rsidR="00823F06">
      <w:rPr>
        <w:rStyle w:val="PageNumber"/>
        <w:rFonts w:asciiTheme="minorHAnsi" w:hAnsi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9A" w:rsidRDefault="00B71F9A">
      <w:r>
        <w:separator/>
      </w:r>
    </w:p>
  </w:footnote>
  <w:footnote w:type="continuationSeparator" w:id="1">
    <w:p w:rsidR="00B71F9A" w:rsidRDefault="00B71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823F06"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Pr="00EB05E8" w:rsidRDefault="00823F06" w:rsidP="00BA0249">
    <w:pPr>
      <w:pStyle w:val="Header"/>
      <w:tabs>
        <w:tab w:val="clear" w:pos="8640"/>
        <w:tab w:val="right" w:pos="9639"/>
      </w:tabs>
      <w:rPr>
        <w:b/>
        <w:bCs/>
        <w:sz w:val="34"/>
        <w:szCs w:val="34"/>
        <w:lang w:val="en-GB"/>
      </w:rPr>
    </w:pPr>
    <w:r>
      <w:rPr>
        <w:b/>
        <w:bCs/>
        <w:sz w:val="34"/>
        <w:szCs w:val="34"/>
        <w:lang w:val="en-GB"/>
      </w:rPr>
      <w:pict>
        <v:shapetype id="_x0000_t202" coordsize="21600,21600" o:spt="202" path="m,l,21600r21600,l21600,xe">
          <v:stroke joinstyle="miter"/>
          <v:path gradientshapeok="t" o:connecttype="rect"/>
        </v:shapetype>
        <v:shape id="Text Box 3" o:spid="_x0000_s4097" type="#_x0000_t202" style="position:absolute;margin-left:478.1pt;margin-top:12.8pt;width:104.9pt;height:45.05pt;flip:x;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w:r>
    <w:r w:rsidR="00BA0249" w:rsidRPr="00EB05E8">
      <w:rPr>
        <w:b/>
        <w:bCs/>
        <w:sz w:val="34"/>
        <w:szCs w:val="34"/>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EB05E8" w:rsidRPr="00EB05E8">
      <w:rPr>
        <w:b/>
        <w:bCs/>
        <w:sz w:val="34"/>
        <w:szCs w:val="34"/>
        <w:lang w:val="en-GB"/>
      </w:rPr>
      <w:t>Topic 1.5 Understanding external influences on business</w:t>
    </w:r>
  </w:p>
  <w:p w:rsidR="00BA0249" w:rsidRPr="00BA0249" w:rsidRDefault="002335CF" w:rsidP="00BA0249">
    <w:pPr>
      <w:pStyle w:val="Header"/>
      <w:tabs>
        <w:tab w:val="clear" w:pos="8640"/>
        <w:tab w:val="right" w:pos="9639"/>
      </w:tabs>
      <w:rPr>
        <w:bCs/>
        <w:sz w:val="28"/>
        <w:szCs w:val="28"/>
        <w:lang w:val="en-GB"/>
      </w:rPr>
    </w:pPr>
    <w:r w:rsidRPr="002335CF">
      <w:rPr>
        <w:bCs/>
        <w:sz w:val="28"/>
        <w:szCs w:val="28"/>
        <w:lang w:val="en-GB"/>
      </w:rPr>
      <w:t>1.5.1 Business stakeholders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3C7218"/>
    <w:multiLevelType w:val="hybridMultilevel"/>
    <w:tmpl w:val="EA72B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686988"/>
    <w:multiLevelType w:val="hybridMultilevel"/>
    <w:tmpl w:val="D7580CDE"/>
    <w:lvl w:ilvl="0" w:tplc="63EA7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1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3"/>
  </w:num>
  <w:num w:numId="6">
    <w:abstractNumId w:val="10"/>
  </w:num>
  <w:num w:numId="7">
    <w:abstractNumId w:val="6"/>
  </w:num>
  <w:num w:numId="8">
    <w:abstractNumId w:val="2"/>
  </w:num>
  <w:num w:numId="9">
    <w:abstractNumId w:val="4"/>
  </w:num>
  <w:num w:numId="10">
    <w:abstractNumId w:val="8"/>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stylePaneFormatFilter w:val="102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12241"/>
    <w:rsid w:val="00023CC0"/>
    <w:rsid w:val="0004641C"/>
    <w:rsid w:val="00051A3A"/>
    <w:rsid w:val="000804AE"/>
    <w:rsid w:val="00084021"/>
    <w:rsid w:val="0008479C"/>
    <w:rsid w:val="00091F6C"/>
    <w:rsid w:val="00092419"/>
    <w:rsid w:val="000928B0"/>
    <w:rsid w:val="000F166D"/>
    <w:rsid w:val="000F1A96"/>
    <w:rsid w:val="000F3896"/>
    <w:rsid w:val="00101699"/>
    <w:rsid w:val="00102005"/>
    <w:rsid w:val="001156D3"/>
    <w:rsid w:val="00116055"/>
    <w:rsid w:val="0014495A"/>
    <w:rsid w:val="001452C6"/>
    <w:rsid w:val="001532BC"/>
    <w:rsid w:val="00153F1F"/>
    <w:rsid w:val="00174571"/>
    <w:rsid w:val="0017588D"/>
    <w:rsid w:val="00196125"/>
    <w:rsid w:val="0019783D"/>
    <w:rsid w:val="001A0245"/>
    <w:rsid w:val="001A76CA"/>
    <w:rsid w:val="001B50E3"/>
    <w:rsid w:val="001C083D"/>
    <w:rsid w:val="001D788A"/>
    <w:rsid w:val="001E583E"/>
    <w:rsid w:val="002335CF"/>
    <w:rsid w:val="0024763B"/>
    <w:rsid w:val="00252B72"/>
    <w:rsid w:val="002600E0"/>
    <w:rsid w:val="002640E9"/>
    <w:rsid w:val="00270453"/>
    <w:rsid w:val="00270ED4"/>
    <w:rsid w:val="002C708D"/>
    <w:rsid w:val="002D057D"/>
    <w:rsid w:val="002D5A1E"/>
    <w:rsid w:val="002E396F"/>
    <w:rsid w:val="002E5D4F"/>
    <w:rsid w:val="003039D7"/>
    <w:rsid w:val="00311315"/>
    <w:rsid w:val="00325A54"/>
    <w:rsid w:val="00331D85"/>
    <w:rsid w:val="00336C96"/>
    <w:rsid w:val="0033710B"/>
    <w:rsid w:val="00344EFA"/>
    <w:rsid w:val="0034773A"/>
    <w:rsid w:val="0035303D"/>
    <w:rsid w:val="00382A06"/>
    <w:rsid w:val="00391C85"/>
    <w:rsid w:val="00393415"/>
    <w:rsid w:val="00394D85"/>
    <w:rsid w:val="003A794E"/>
    <w:rsid w:val="003B4918"/>
    <w:rsid w:val="003C0D3A"/>
    <w:rsid w:val="003D2547"/>
    <w:rsid w:val="00403BAC"/>
    <w:rsid w:val="00417AF2"/>
    <w:rsid w:val="004471DA"/>
    <w:rsid w:val="00463D53"/>
    <w:rsid w:val="004670F4"/>
    <w:rsid w:val="004A57EF"/>
    <w:rsid w:val="004B3DE9"/>
    <w:rsid w:val="004F56AC"/>
    <w:rsid w:val="004F591D"/>
    <w:rsid w:val="00501621"/>
    <w:rsid w:val="00510675"/>
    <w:rsid w:val="00535941"/>
    <w:rsid w:val="005413E3"/>
    <w:rsid w:val="00574F38"/>
    <w:rsid w:val="00590939"/>
    <w:rsid w:val="0059430D"/>
    <w:rsid w:val="005C7929"/>
    <w:rsid w:val="005D3FD8"/>
    <w:rsid w:val="005D5FA6"/>
    <w:rsid w:val="005D6162"/>
    <w:rsid w:val="005E5899"/>
    <w:rsid w:val="005F25F7"/>
    <w:rsid w:val="0060140C"/>
    <w:rsid w:val="00601C50"/>
    <w:rsid w:val="0061041B"/>
    <w:rsid w:val="00633641"/>
    <w:rsid w:val="00635FBE"/>
    <w:rsid w:val="006365DE"/>
    <w:rsid w:val="00636993"/>
    <w:rsid w:val="00650866"/>
    <w:rsid w:val="0068753B"/>
    <w:rsid w:val="0069088A"/>
    <w:rsid w:val="006A0A8B"/>
    <w:rsid w:val="006A5792"/>
    <w:rsid w:val="006B73F4"/>
    <w:rsid w:val="006C2AAC"/>
    <w:rsid w:val="006D6E5C"/>
    <w:rsid w:val="006E0E54"/>
    <w:rsid w:val="006E6A95"/>
    <w:rsid w:val="006F3116"/>
    <w:rsid w:val="0073305B"/>
    <w:rsid w:val="00733580"/>
    <w:rsid w:val="00734E6A"/>
    <w:rsid w:val="00745063"/>
    <w:rsid w:val="00755F9D"/>
    <w:rsid w:val="00766876"/>
    <w:rsid w:val="00767845"/>
    <w:rsid w:val="00773B6A"/>
    <w:rsid w:val="00774C02"/>
    <w:rsid w:val="007927EB"/>
    <w:rsid w:val="007952F1"/>
    <w:rsid w:val="00797FF1"/>
    <w:rsid w:val="007C4F2E"/>
    <w:rsid w:val="007C613B"/>
    <w:rsid w:val="007E14A0"/>
    <w:rsid w:val="007F752F"/>
    <w:rsid w:val="00811184"/>
    <w:rsid w:val="00813F32"/>
    <w:rsid w:val="008140C3"/>
    <w:rsid w:val="00823F06"/>
    <w:rsid w:val="00832A7E"/>
    <w:rsid w:val="00832BEB"/>
    <w:rsid w:val="00835CE7"/>
    <w:rsid w:val="0083784D"/>
    <w:rsid w:val="00837A71"/>
    <w:rsid w:val="00841C4C"/>
    <w:rsid w:val="00844F94"/>
    <w:rsid w:val="008527AE"/>
    <w:rsid w:val="00853D8E"/>
    <w:rsid w:val="00871612"/>
    <w:rsid w:val="00872627"/>
    <w:rsid w:val="00883872"/>
    <w:rsid w:val="00890705"/>
    <w:rsid w:val="00895ABB"/>
    <w:rsid w:val="008B0574"/>
    <w:rsid w:val="008B446A"/>
    <w:rsid w:val="008C1B06"/>
    <w:rsid w:val="008E3662"/>
    <w:rsid w:val="008F3FE0"/>
    <w:rsid w:val="008F5CA3"/>
    <w:rsid w:val="00915794"/>
    <w:rsid w:val="0092054D"/>
    <w:rsid w:val="00925034"/>
    <w:rsid w:val="00932930"/>
    <w:rsid w:val="00946050"/>
    <w:rsid w:val="00952020"/>
    <w:rsid w:val="00955E7F"/>
    <w:rsid w:val="00981B38"/>
    <w:rsid w:val="00987A5D"/>
    <w:rsid w:val="009A33E6"/>
    <w:rsid w:val="009A3AEC"/>
    <w:rsid w:val="009B15AE"/>
    <w:rsid w:val="009B737A"/>
    <w:rsid w:val="009D35CC"/>
    <w:rsid w:val="009E5226"/>
    <w:rsid w:val="009F3533"/>
    <w:rsid w:val="00A24294"/>
    <w:rsid w:val="00A31D8C"/>
    <w:rsid w:val="00A40063"/>
    <w:rsid w:val="00A4225F"/>
    <w:rsid w:val="00A55021"/>
    <w:rsid w:val="00A57A25"/>
    <w:rsid w:val="00A70354"/>
    <w:rsid w:val="00A85E72"/>
    <w:rsid w:val="00A85F6C"/>
    <w:rsid w:val="00A86F2D"/>
    <w:rsid w:val="00AC0494"/>
    <w:rsid w:val="00AD4A4F"/>
    <w:rsid w:val="00AD54E8"/>
    <w:rsid w:val="00B04E46"/>
    <w:rsid w:val="00B17E48"/>
    <w:rsid w:val="00B32320"/>
    <w:rsid w:val="00B32D69"/>
    <w:rsid w:val="00B51B5D"/>
    <w:rsid w:val="00B52806"/>
    <w:rsid w:val="00B5695A"/>
    <w:rsid w:val="00B71F9A"/>
    <w:rsid w:val="00B774F9"/>
    <w:rsid w:val="00B85F8F"/>
    <w:rsid w:val="00BA0249"/>
    <w:rsid w:val="00BB472C"/>
    <w:rsid w:val="00BF1F31"/>
    <w:rsid w:val="00C06A8E"/>
    <w:rsid w:val="00C14833"/>
    <w:rsid w:val="00C275E3"/>
    <w:rsid w:val="00C41858"/>
    <w:rsid w:val="00C46053"/>
    <w:rsid w:val="00C64C65"/>
    <w:rsid w:val="00C922F3"/>
    <w:rsid w:val="00CA7555"/>
    <w:rsid w:val="00CB2868"/>
    <w:rsid w:val="00CD36C4"/>
    <w:rsid w:val="00CF1F70"/>
    <w:rsid w:val="00D135ED"/>
    <w:rsid w:val="00D23F97"/>
    <w:rsid w:val="00D349F0"/>
    <w:rsid w:val="00D4140E"/>
    <w:rsid w:val="00D41C44"/>
    <w:rsid w:val="00D83999"/>
    <w:rsid w:val="00D84617"/>
    <w:rsid w:val="00D856C1"/>
    <w:rsid w:val="00D86A96"/>
    <w:rsid w:val="00D93250"/>
    <w:rsid w:val="00E07DA6"/>
    <w:rsid w:val="00E302DC"/>
    <w:rsid w:val="00E329E7"/>
    <w:rsid w:val="00E36657"/>
    <w:rsid w:val="00E5039D"/>
    <w:rsid w:val="00E557AF"/>
    <w:rsid w:val="00E577CC"/>
    <w:rsid w:val="00E61C1C"/>
    <w:rsid w:val="00E83E55"/>
    <w:rsid w:val="00EB05E8"/>
    <w:rsid w:val="00EB1E1A"/>
    <w:rsid w:val="00EB504C"/>
    <w:rsid w:val="00EB7182"/>
    <w:rsid w:val="00EC1895"/>
    <w:rsid w:val="00ED7DB7"/>
    <w:rsid w:val="00EE5D84"/>
    <w:rsid w:val="00EF6C68"/>
    <w:rsid w:val="00F0048D"/>
    <w:rsid w:val="00F0659D"/>
    <w:rsid w:val="00F245EA"/>
    <w:rsid w:val="00F447EA"/>
    <w:rsid w:val="00F5620B"/>
    <w:rsid w:val="00F57C9C"/>
    <w:rsid w:val="00F60363"/>
    <w:rsid w:val="00F64454"/>
    <w:rsid w:val="00F7496D"/>
    <w:rsid w:val="00F76B79"/>
    <w:rsid w:val="00F947A2"/>
    <w:rsid w:val="00FA1104"/>
    <w:rsid w:val="00FB04E6"/>
    <w:rsid w:val="00FB5B06"/>
    <w:rsid w:val="00FB7206"/>
    <w:rsid w:val="00FB7D4C"/>
    <w:rsid w:val="00FC2D18"/>
    <w:rsid w:val="00FC5F99"/>
    <w:rsid w:val="00FE0786"/>
    <w:rsid w:val="00FE386F"/>
    <w:rsid w:val="00FE5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Straight Arrow Connector 6"/>
        <o:r id="V:Rule2" type="connector" idref="#Straight Arrow Connector 10"/>
        <o:r id="V:Rule3" type="connector" idref="#Straight Arrow Connector 11"/>
        <o:r id="V:Rule4" type="connector" idref="#Straight Arrow Connector 12"/>
        <o:r id="V:Rule5" type="connector" idref="#Straight Arrow Connector 13"/>
        <o:r id="V:Rule6" type="connector" idref="#Straight Arrow Connector 15"/>
        <o:r id="V:Rule7" type="connector" idref="#Straight Arrow Connector 18"/>
        <o:r id="V:Rule8"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8"/>
    <w:rPr>
      <w:sz w:val="24"/>
    </w:rPr>
  </w:style>
  <w:style w:type="paragraph" w:styleId="Heading1">
    <w:name w:val="heading 1"/>
    <w:basedOn w:val="Normal"/>
    <w:next w:val="Normal"/>
    <w:qFormat/>
    <w:rsid w:val="00823F06"/>
    <w:pPr>
      <w:keepNext/>
      <w:jc w:val="right"/>
      <w:outlineLvl w:val="0"/>
    </w:pPr>
    <w:rPr>
      <w:rFonts w:ascii="Arial" w:hAnsi="Arial"/>
      <w:w w:val="80"/>
      <w:sz w:val="40"/>
    </w:rPr>
  </w:style>
  <w:style w:type="paragraph" w:styleId="Heading2">
    <w:name w:val="heading 2"/>
    <w:basedOn w:val="Normal"/>
    <w:next w:val="Normal"/>
    <w:qFormat/>
    <w:rsid w:val="00823F06"/>
    <w:pPr>
      <w:keepNext/>
      <w:outlineLvl w:val="1"/>
    </w:pPr>
    <w:rPr>
      <w:rFonts w:ascii="Times New Roman" w:eastAsia="Times New Roman" w:hAnsi="Times New Roman"/>
      <w:b/>
    </w:rPr>
  </w:style>
  <w:style w:type="paragraph" w:styleId="Heading3">
    <w:name w:val="heading 3"/>
    <w:basedOn w:val="Normal"/>
    <w:next w:val="Normal"/>
    <w:qFormat/>
    <w:rsid w:val="00823F06"/>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823F06"/>
    <w:pPr>
      <w:tabs>
        <w:tab w:val="center" w:pos="4320"/>
        <w:tab w:val="right" w:pos="8640"/>
      </w:tabs>
    </w:pPr>
  </w:style>
  <w:style w:type="character" w:styleId="PageNumber">
    <w:name w:val="page number"/>
    <w:basedOn w:val="DefaultParagraphFont"/>
    <w:rsid w:val="00823F06"/>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823F06"/>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823F06"/>
    <w:pPr>
      <w:ind w:right="1134"/>
      <w:jc w:val="right"/>
    </w:pPr>
    <w:rPr>
      <w:rFonts w:ascii="Arial" w:hAnsi="Arial"/>
      <w:caps/>
      <w:color w:val="808080"/>
      <w:w w:val="66"/>
      <w:sz w:val="36"/>
    </w:rPr>
  </w:style>
  <w:style w:type="paragraph" w:customStyle="1" w:styleId="CHhead2ndline">
    <w:name w:val="CH head 2nd line"/>
    <w:basedOn w:val="Heading1"/>
    <w:rsid w:val="00823F06"/>
    <w:pPr>
      <w:spacing w:after="360"/>
      <w:ind w:right="1134"/>
    </w:pPr>
    <w:rPr>
      <w:sz w:val="60"/>
    </w:rPr>
  </w:style>
  <w:style w:type="paragraph" w:customStyle="1" w:styleId="Tip">
    <w:name w:val="Tip"/>
    <w:basedOn w:val="Normal"/>
    <w:rsid w:val="00823F06"/>
    <w:pPr>
      <w:tabs>
        <w:tab w:val="left" w:pos="567"/>
      </w:tabs>
      <w:spacing w:line="200" w:lineRule="exact"/>
    </w:pPr>
    <w:rPr>
      <w:rFonts w:ascii="Arial" w:hAnsi="Arial"/>
      <w:sz w:val="16"/>
    </w:rPr>
  </w:style>
  <w:style w:type="paragraph" w:styleId="BodyTextIndent">
    <w:name w:val="Body Text Indent"/>
    <w:basedOn w:val="Normal"/>
    <w:link w:val="BodyTextIndentChar"/>
    <w:rsid w:val="00823F06"/>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rsid w:val="00823F06"/>
    <w:pPr>
      <w:spacing w:after="240" w:line="240" w:lineRule="exact"/>
    </w:pPr>
    <w:rPr>
      <w:rFonts w:ascii="Arial" w:hAnsi="Arial"/>
      <w:sz w:val="18"/>
    </w:rPr>
  </w:style>
  <w:style w:type="paragraph" w:customStyle="1" w:styleId="Figureno">
    <w:name w:val="Figure no"/>
    <w:basedOn w:val="Normal"/>
    <w:rsid w:val="00823F06"/>
    <w:pPr>
      <w:spacing w:after="240" w:line="240" w:lineRule="exact"/>
    </w:pPr>
    <w:rPr>
      <w:rFonts w:ascii="Arial" w:hAnsi="Arial"/>
      <w:b/>
      <w:sz w:val="18"/>
    </w:rPr>
  </w:style>
  <w:style w:type="paragraph" w:styleId="BodyTextIndent2">
    <w:name w:val="Body Text Indent 2"/>
    <w:basedOn w:val="Normal"/>
    <w:rsid w:val="00823F06"/>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rsid w:val="00823F06"/>
    <w:pPr>
      <w:spacing w:after="120" w:line="240" w:lineRule="exact"/>
      <w:ind w:right="2835"/>
    </w:pPr>
    <w:rPr>
      <w:rFonts w:ascii="Arial" w:hAnsi="Arial"/>
      <w:sz w:val="20"/>
    </w:rPr>
  </w:style>
  <w:style w:type="paragraph" w:customStyle="1" w:styleId="Taskhead">
    <w:name w:val="Task head"/>
    <w:basedOn w:val="Worksheettext"/>
    <w:rsid w:val="00823F06"/>
    <w:pPr>
      <w:pBdr>
        <w:bottom w:val="single" w:sz="18" w:space="0" w:color="808080"/>
      </w:pBdr>
      <w:spacing w:before="360"/>
    </w:pPr>
    <w:rPr>
      <w:b/>
      <w:caps/>
      <w:color w:val="808080"/>
      <w:sz w:val="28"/>
    </w:rPr>
  </w:style>
  <w:style w:type="paragraph" w:customStyle="1" w:styleId="WorksheetNL">
    <w:name w:val="Worksheet NL"/>
    <w:basedOn w:val="Worksheettext"/>
    <w:rsid w:val="00823F06"/>
    <w:pPr>
      <w:tabs>
        <w:tab w:val="left" w:pos="284"/>
        <w:tab w:val="left" w:pos="624"/>
      </w:tabs>
      <w:ind w:left="284" w:hanging="284"/>
    </w:pPr>
  </w:style>
  <w:style w:type="character" w:customStyle="1" w:styleId="Listnoletter">
    <w:name w:val="List no/letter"/>
    <w:basedOn w:val="DefaultParagraphFont"/>
    <w:rsid w:val="00823F06"/>
    <w:rPr>
      <w:b/>
      <w:color w:val="808080"/>
    </w:rPr>
  </w:style>
  <w:style w:type="paragraph" w:customStyle="1" w:styleId="Worksheettasklastline">
    <w:name w:val="Worksheet task last line"/>
    <w:basedOn w:val="Worksheettext"/>
    <w:rsid w:val="00823F06"/>
    <w:pPr>
      <w:numPr>
        <w:numId w:val="1"/>
      </w:numPr>
      <w:pBdr>
        <w:bottom w:val="single" w:sz="18" w:space="6" w:color="808080"/>
      </w:pBdr>
      <w:tabs>
        <w:tab w:val="left" w:pos="227"/>
      </w:tabs>
    </w:pPr>
  </w:style>
  <w:style w:type="paragraph" w:customStyle="1" w:styleId="Tiphead">
    <w:name w:val="Tip head"/>
    <w:basedOn w:val="Normal"/>
    <w:rsid w:val="00823F06"/>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823F06"/>
    <w:rPr>
      <w:sz w:val="52"/>
    </w:rPr>
  </w:style>
  <w:style w:type="paragraph" w:customStyle="1" w:styleId="AnswersNL">
    <w:name w:val="Answers NL"/>
    <w:basedOn w:val="WorksheetNL"/>
    <w:rsid w:val="00823F06"/>
  </w:style>
  <w:style w:type="paragraph" w:customStyle="1" w:styleId="AnswersLL">
    <w:name w:val="Answers LL"/>
    <w:basedOn w:val="WorksheetNL"/>
    <w:rsid w:val="00823F06"/>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08479C"/>
    <w:rPr>
      <w:color w:val="0000FF" w:themeColor="hyperlink"/>
      <w:u w:val="single"/>
    </w:rPr>
  </w:style>
  <w:style w:type="character" w:customStyle="1" w:styleId="Mention">
    <w:name w:val="Mention"/>
    <w:basedOn w:val="DefaultParagraphFont"/>
    <w:uiPriority w:val="99"/>
    <w:semiHidden/>
    <w:unhideWhenUsed/>
    <w:rsid w:val="0008479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2019-04-25T21:02:00Z</dcterms:created>
  <dcterms:modified xsi:type="dcterms:W3CDTF">2019-04-25T21:02:00Z</dcterms:modified>
</cp:coreProperties>
</file>