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75" w:rsidRDefault="00B71C1F" w:rsidP="00B71C1F">
      <w:pPr>
        <w:pStyle w:val="NoSpacing"/>
        <w:jc w:val="center"/>
      </w:pPr>
      <w:r>
        <w:t>Tesco and the environment</w:t>
      </w:r>
    </w:p>
    <w:p w:rsidR="00B71C1F" w:rsidRDefault="00B71C1F" w:rsidP="00B71C1F">
      <w:pPr>
        <w:pStyle w:val="NoSpacing"/>
        <w:jc w:val="center"/>
      </w:pPr>
    </w:p>
    <w:p w:rsidR="00B71C1F" w:rsidRDefault="00B71C1F" w:rsidP="00B71C1F">
      <w:pPr>
        <w:pStyle w:val="NoSpacing"/>
        <w:numPr>
          <w:ilvl w:val="0"/>
          <w:numId w:val="1"/>
        </w:numPr>
      </w:pPr>
      <w:r>
        <w:t>Draw the supply chain for Tesco, showing how a light bulb will end up at your house. Include the raw materials, supplier, manufacturer, distribution, customer and consumer.</w:t>
      </w: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  <w:numPr>
          <w:ilvl w:val="0"/>
          <w:numId w:val="1"/>
        </w:numPr>
      </w:pPr>
      <w:r>
        <w:t>State and explain 4 ways in which this could be made more environmentally friendly.</w:t>
      </w: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  <w:numPr>
          <w:ilvl w:val="0"/>
          <w:numId w:val="1"/>
        </w:numPr>
      </w:pPr>
      <w:r>
        <w:lastRenderedPageBreak/>
        <w:t>Explain the short-term effects this supply chain may have on the environment.</w:t>
      </w: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  <w:numPr>
          <w:ilvl w:val="0"/>
          <w:numId w:val="1"/>
        </w:numPr>
      </w:pPr>
      <w:r>
        <w:t>Explain the long-term effects this supply chain may have on the environment.</w:t>
      </w: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  <w:numPr>
          <w:ilvl w:val="0"/>
          <w:numId w:val="1"/>
        </w:numPr>
      </w:pPr>
      <w:r>
        <w:lastRenderedPageBreak/>
        <w:t>What are the benefits to Tesco of being more environmentally friendly? Explain your answers.</w:t>
      </w: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  <w:numPr>
          <w:ilvl w:val="0"/>
          <w:numId w:val="1"/>
        </w:numPr>
      </w:pPr>
      <w:r>
        <w:t>What are the disadvantages to Tesco of being more environmentally friendly? Explain your answers.</w:t>
      </w: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B71C1F">
      <w:pPr>
        <w:pStyle w:val="NoSpacing"/>
      </w:pPr>
    </w:p>
    <w:p w:rsidR="00B71C1F" w:rsidRDefault="00B71C1F" w:rsidP="008A2455">
      <w:pPr>
        <w:pStyle w:val="NoSpacing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453703" cy="2654833"/>
            <wp:effectExtent l="19050" t="19050" r="13647" b="1216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256" t="40957" r="22006" b="2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29" cy="26560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55" w:rsidRDefault="008A2455" w:rsidP="00B71C1F">
      <w:pPr>
        <w:pStyle w:val="NoSpacing"/>
      </w:pPr>
    </w:p>
    <w:p w:rsidR="008A2455" w:rsidRDefault="008A2455" w:rsidP="00B71C1F">
      <w:pPr>
        <w:pStyle w:val="NoSpacing"/>
      </w:pPr>
      <w:proofErr w:type="gramStart"/>
      <w:r>
        <w:t xml:space="preserve">State on possible advantage and one possible disadvantage to the environment from Elvis and </w:t>
      </w:r>
      <w:proofErr w:type="spellStart"/>
      <w:r>
        <w:t>Kresse’s</w:t>
      </w:r>
      <w:proofErr w:type="spellEnd"/>
      <w:r>
        <w:t xml:space="preserve"> business activities.</w:t>
      </w:r>
      <w:proofErr w:type="gramEnd"/>
      <w:r>
        <w:t xml:space="preserve"> For each, explain the likely effect on the environment. (8 marks)</w:t>
      </w:r>
    </w:p>
    <w:sectPr w:rsidR="008A2455" w:rsidSect="00B71C1F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1DBE"/>
    <w:multiLevelType w:val="hybridMultilevel"/>
    <w:tmpl w:val="135E6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1C1F"/>
    <w:rsid w:val="006E6775"/>
    <w:rsid w:val="008A2455"/>
    <w:rsid w:val="00B7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C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2016-02-28T10:51:00Z</dcterms:created>
  <dcterms:modified xsi:type="dcterms:W3CDTF">2016-02-28T11:08:00Z</dcterms:modified>
</cp:coreProperties>
</file>