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8F" w:rsidRDefault="000B168F" w:rsidP="000B168F">
            <w:pPr>
              <w:spacing w:before="25"/>
              <w:ind w:right="-20"/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o</w:t>
            </w:r>
            <w:r>
              <w:t>nBT</w:t>
            </w: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-1"/>
              </w:rPr>
              <w:t>Le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l3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"/>
              </w:rPr>
              <w:t>E</w:t>
            </w:r>
            <w:r>
              <w:t>x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f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c</w:t>
            </w:r>
            <w: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Business</w:t>
            </w:r>
          </w:p>
          <w:p w:rsidR="00CD020A" w:rsidRDefault="00CD020A" w:rsidP="00CD020A">
            <w:pPr>
              <w:spacing w:before="25"/>
              <w:ind w:right="-20"/>
              <w:rPr>
                <w:spacing w:val="-1"/>
              </w:rPr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o</w:t>
            </w:r>
            <w:r>
              <w:t>nBT</w:t>
            </w: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-1"/>
              </w:rPr>
              <w:t>Le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l3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>a</w:t>
            </w:r>
            <w:r>
              <w:t>l</w:t>
            </w:r>
            <w:r w:rsidR="007546DF">
              <w:rPr>
                <w:spacing w:val="-1"/>
              </w:rPr>
              <w:t>Foundation Diploma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Business</w:t>
            </w:r>
          </w:p>
          <w:p w:rsidR="00CD020A" w:rsidRDefault="00CD020A" w:rsidP="00CD020A">
            <w:pPr>
              <w:widowControl w:val="0"/>
              <w:rPr>
                <w:spacing w:val="-1"/>
              </w:rPr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o</w:t>
            </w:r>
            <w:r>
              <w:t>nBT</w:t>
            </w: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l3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>a</w:t>
            </w:r>
            <w:r>
              <w:t>lD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1"/>
              </w:rPr>
              <w:t>Business</w:t>
            </w:r>
          </w:p>
          <w:p w:rsidR="0054044A" w:rsidRDefault="00CD020A"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o</w:t>
            </w:r>
            <w:r>
              <w:t>nBT</w:t>
            </w: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l3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3"/>
              </w:rPr>
              <w:t xml:space="preserve"> Extended </w:t>
            </w: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1"/>
              </w:rPr>
              <w:t>Business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677EDC" w:rsidRDefault="00677EDC">
            <w:pPr>
              <w:rPr>
                <w:b/>
              </w:rPr>
            </w:pPr>
            <w:r w:rsidRPr="00677EDC">
              <w:rPr>
                <w:b/>
              </w:rPr>
              <w:t xml:space="preserve">Unit </w:t>
            </w:r>
            <w:r w:rsidR="00CD020A" w:rsidRPr="00677EDC">
              <w:rPr>
                <w:b/>
              </w:rPr>
              <w:t>14: Investigating Customer Service</w:t>
            </w:r>
          </w:p>
          <w:p w:rsidR="00677EDC" w:rsidRDefault="00677EDC"/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CD020A">
            <w:r w:rsidRPr="00677EDC">
              <w:rPr>
                <w:b/>
              </w:rPr>
              <w:t>C:</w:t>
            </w:r>
            <w:r>
              <w:t xml:space="preserve"> Demonstrate customer service in different situations, using appropriate behaviours to meet expectations.</w:t>
            </w:r>
          </w:p>
          <w:p w:rsidR="008829DA" w:rsidRDefault="008829DA"/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A90EAD">
            <w:r>
              <w:t>What’s the right thing to do?</w:t>
            </w:r>
          </w:p>
          <w:p w:rsidR="008829DA" w:rsidRDefault="008829DA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Default="00CB0E5B"/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Default="00CB0E5B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D3937" w:rsidRDefault="00CD020A">
            <w:r>
              <w:t>Your apprenticeship is going well and your supervisor now wants you to take charge of the customer service desk for a week to expand your skills at handling different situations.</w:t>
            </w:r>
          </w:p>
          <w:p w:rsidR="00AD3937" w:rsidRDefault="00AD3937"/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CB0E5B" w:rsidRDefault="00CB0E5B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8829DA" w:rsidRDefault="00A90EAD" w:rsidP="00A53445">
            <w:pPr>
              <w:pStyle w:val="ListParagraph"/>
              <w:numPr>
                <w:ilvl w:val="0"/>
                <w:numId w:val="2"/>
              </w:numPr>
            </w:pPr>
            <w:r>
              <w:t xml:space="preserve">You must demonstrate customer service skills in at least three different business situations. You need to focus on a demonstration of product/service knowledge when dealing with customers’ queries, requests and problems. </w:t>
            </w:r>
            <w:r w:rsidR="00454FE0">
              <w:t>You need to fully embrace the role-play scenarios, demonstrate your skills with confidence and use initiative when dealing with challenging situations.</w:t>
            </w:r>
          </w:p>
          <w:p w:rsidR="00791F9E" w:rsidRDefault="00791F9E" w:rsidP="00A90EAD"/>
          <w:p w:rsidR="00C86D87" w:rsidRDefault="00C86D87" w:rsidP="00A53445">
            <w:pPr>
              <w:pStyle w:val="ListParagraph"/>
              <w:numPr>
                <w:ilvl w:val="0"/>
                <w:numId w:val="2"/>
              </w:numPr>
            </w:pPr>
            <w:r>
              <w:t>On completion of the role plays you will need to create a</w:t>
            </w:r>
            <w:r w:rsidR="00791F9E">
              <w:t>n evaluative</w:t>
            </w:r>
            <w:r>
              <w:t xml:space="preserve"> report that covers the following areas:</w:t>
            </w:r>
          </w:p>
          <w:p w:rsidR="00791F9E" w:rsidRDefault="00791F9E" w:rsidP="00C86D87">
            <w:pPr>
              <w:pStyle w:val="ListParagraph"/>
              <w:numPr>
                <w:ilvl w:val="0"/>
                <w:numId w:val="1"/>
              </w:numPr>
            </w:pPr>
            <w:r>
              <w:t>A clear critique, highlighting your strengths and weaknesses</w:t>
            </w:r>
            <w:r w:rsidR="008A0ACD">
              <w:t>, identifying gaps where improvements could be made.</w:t>
            </w:r>
          </w:p>
          <w:p w:rsidR="00791F9E" w:rsidRDefault="00791F9E" w:rsidP="00C86D87">
            <w:pPr>
              <w:pStyle w:val="ListParagraph"/>
              <w:numPr>
                <w:ilvl w:val="0"/>
                <w:numId w:val="1"/>
              </w:numPr>
            </w:pPr>
            <w:r>
              <w:t>A development plan with r</w:t>
            </w:r>
            <w:r w:rsidR="00C86D87">
              <w:t>ealistic details of the wor</w:t>
            </w:r>
            <w:r>
              <w:t>k that needs to be done on improving your</w:t>
            </w:r>
            <w:r w:rsidR="00C86D87">
              <w:t xml:space="preserve"> individual skill sets </w:t>
            </w:r>
            <w:r>
              <w:t xml:space="preserve">(based on the strengths and weaknesses highlighted above) </w:t>
            </w:r>
            <w:r w:rsidR="00C86D87">
              <w:t xml:space="preserve">to enhance </w:t>
            </w:r>
            <w:r w:rsidR="00454FE0">
              <w:t>your</w:t>
            </w:r>
            <w:r w:rsidR="00C86D87">
              <w:t xml:space="preserve"> customer service and communication skills</w:t>
            </w:r>
            <w:r>
              <w:t xml:space="preserve">, including time scales and sources of information. </w:t>
            </w:r>
          </w:p>
          <w:p w:rsidR="008A0ACD" w:rsidRDefault="008A0ACD" w:rsidP="00C86D87">
            <w:pPr>
              <w:pStyle w:val="ListParagraph"/>
              <w:numPr>
                <w:ilvl w:val="0"/>
                <w:numId w:val="1"/>
              </w:numPr>
            </w:pPr>
            <w:r>
              <w:t>Assess how the development plan has improved the performance of customer service skills.</w:t>
            </w:r>
          </w:p>
          <w:p w:rsidR="00C86D87" w:rsidRDefault="00791F9E" w:rsidP="005773E8">
            <w:pPr>
              <w:pStyle w:val="ListParagraph"/>
              <w:numPr>
                <w:ilvl w:val="0"/>
                <w:numId w:val="1"/>
              </w:numPr>
            </w:pPr>
            <w:r>
              <w:t>You should justify how this plan will help improve these skills. This should be detailed</w:t>
            </w:r>
            <w:r w:rsidR="00893F0E">
              <w:t xml:space="preserve">, </w:t>
            </w:r>
            <w:r>
              <w:t>imaginative</w:t>
            </w:r>
            <w:r w:rsidR="00893F0E">
              <w:t xml:space="preserve"> but realistic given your current role</w:t>
            </w:r>
            <w:r>
              <w:t xml:space="preserve"> if it is to demonstrate initiative in making these high quality decisions on your future</w:t>
            </w:r>
          </w:p>
          <w:p w:rsidR="00CB0E5B" w:rsidRDefault="00CB0E5B">
            <w:pPr>
              <w:ind w:left="720"/>
            </w:pP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t>Checklist of e</w:t>
            </w:r>
            <w:r w:rsidR="00C201B8">
              <w:rPr>
                <w:b/>
              </w:rPr>
              <w:t xml:space="preserve">vidence </w:t>
            </w:r>
            <w:r w:rsidR="00C201B8">
              <w:rPr>
                <w:b/>
              </w:rPr>
              <w:lastRenderedPageBreak/>
              <w:t>required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90EAD" w:rsidRDefault="00893F0E">
            <w:r>
              <w:lastRenderedPageBreak/>
              <w:t>Evidence of preparation of the role plays (not fully scripted)</w:t>
            </w:r>
            <w:r w:rsidR="00517C25">
              <w:t>.</w:t>
            </w:r>
          </w:p>
          <w:p w:rsidR="00CB0E5B" w:rsidRDefault="00A90EAD">
            <w:r>
              <w:lastRenderedPageBreak/>
              <w:t>Observation record</w:t>
            </w:r>
            <w:r w:rsidR="00893F0E">
              <w:t xml:space="preserve"> of the role plays</w:t>
            </w:r>
            <w:r w:rsidR="00517C25">
              <w:t>.</w:t>
            </w:r>
          </w:p>
          <w:p w:rsidR="00517C25" w:rsidRDefault="00517C25" w:rsidP="00517C25">
            <w:pPr>
              <w:pStyle w:val="CommentText"/>
            </w:pPr>
            <w:r>
              <w:t>Recorded evidence or annotated photos of the role plays.</w:t>
            </w:r>
          </w:p>
          <w:p w:rsidR="00893F0E" w:rsidRDefault="00893F0E">
            <w:r>
              <w:t>Self-reflection of your performance in the role plays based on feedback from assessors, supervisors or peers</w:t>
            </w:r>
            <w:r w:rsidR="00517C25">
              <w:t>.</w:t>
            </w:r>
          </w:p>
          <w:p w:rsidR="00A90EAD" w:rsidRDefault="00893F0E">
            <w:r>
              <w:t xml:space="preserve">An evaluative </w:t>
            </w:r>
            <w:r w:rsidR="00A90EAD">
              <w:t>report</w:t>
            </w:r>
            <w:r>
              <w:t xml:space="preserve"> comprising a strengths and weaknesses analysis and a detailed, fully justified development plan</w:t>
            </w:r>
            <w:r w:rsidR="00517C25">
              <w:t>.</w:t>
            </w:r>
          </w:p>
          <w:p w:rsidR="00AD3937" w:rsidRDefault="00AD3937"/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lastRenderedPageBreak/>
              <w:t>Criteria covered by this task:</w:t>
            </w:r>
          </w:p>
        </w:tc>
      </w:tr>
      <w:tr w:rsidR="008829D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8829DA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29DA" w:rsidRDefault="00677EDC">
            <w:r>
              <w:t>14/</w:t>
            </w:r>
            <w:r w:rsidR="00A90EAD">
              <w:t>C.D3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8829DA" w:rsidRDefault="00A90EAD">
            <w:pPr>
              <w:jc w:val="center"/>
            </w:pPr>
            <w:r>
              <w:t>Demonstrate initiative in making high-quality justified recommendations to develop own communication and interpersonal skills to meet customer needs.</w:t>
            </w:r>
          </w:p>
        </w:tc>
      </w:tr>
      <w:tr w:rsidR="008829DA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677EDC">
            <w:r>
              <w:t>14/</w:t>
            </w:r>
            <w:r w:rsidR="00A90EAD">
              <w:t>C.M3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29DA" w:rsidRDefault="00A90EAD">
            <w:pPr>
              <w:jc w:val="center"/>
            </w:pPr>
            <w:r>
              <w:t>Assess how the development plan has improved the performance of customer service skills.</w:t>
            </w:r>
          </w:p>
        </w:tc>
        <w:bookmarkStart w:id="1" w:name="_GoBack"/>
        <w:bookmarkEnd w:id="1"/>
      </w:tr>
      <w:tr w:rsidR="008829DA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677EDC">
            <w:r>
              <w:t>14/</w:t>
            </w:r>
            <w:r w:rsidR="00A90EAD">
              <w:t>C.P6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A90EAD">
            <w:pPr>
              <w:jc w:val="center"/>
            </w:pPr>
            <w:r>
              <w:t>Present a clear, effective development plan for own customer service skills.</w:t>
            </w:r>
          </w:p>
        </w:tc>
      </w:tr>
      <w:tr w:rsidR="008829DA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677EDC">
            <w:r>
              <w:t>14/</w:t>
            </w:r>
            <w:r w:rsidR="00A90EAD">
              <w:t>C.P5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A90EAD">
            <w:pPr>
              <w:jc w:val="center"/>
            </w:pPr>
            <w:r>
              <w:t>Review own customer service skills, identifying gaps where improvements could be made.</w:t>
            </w:r>
          </w:p>
        </w:tc>
      </w:tr>
      <w:tr w:rsidR="005824F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4F2" w:rsidRDefault="00677EDC">
            <w:r>
              <w:t>14/</w:t>
            </w:r>
            <w:r w:rsidR="00A90EAD">
              <w:t>C.P4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4F2" w:rsidRDefault="00A90EAD">
            <w:pPr>
              <w:jc w:val="center"/>
            </w:pPr>
            <w:r>
              <w:t>Demonstrate communication and interpersonal skills appropriate to meet customer needs in different situations.</w:t>
            </w:r>
          </w:p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D020A" w:rsidRDefault="00E84A98" w:rsidP="00CD020A">
            <w:hyperlink r:id="rId7" w:history="1">
              <w:r w:rsidR="00CD020A" w:rsidRPr="00C451D0">
                <w:rPr>
                  <w:rStyle w:val="Hyperlink"/>
                </w:rPr>
                <w:t>www.ezinearticles.com</w:t>
              </w:r>
            </w:hyperlink>
          </w:p>
          <w:p w:rsidR="00A90EAD" w:rsidRDefault="00A90EAD" w:rsidP="00CD020A"/>
          <w:p w:rsidR="00A90EAD" w:rsidRDefault="00E84A98" w:rsidP="00A90EAD">
            <w:hyperlink r:id="rId8" w:history="1">
              <w:r w:rsidR="00A90EAD" w:rsidRPr="00C451D0">
                <w:rPr>
                  <w:rStyle w:val="Hyperlink"/>
                </w:rPr>
                <w:t>www.instituteofcustomerservice.com</w:t>
              </w:r>
            </w:hyperlink>
          </w:p>
          <w:p w:rsidR="00CD020A" w:rsidRDefault="00CD020A" w:rsidP="00CD020A"/>
          <w:p w:rsidR="00CD020A" w:rsidRDefault="00E84A98" w:rsidP="00CD020A">
            <w:hyperlink r:id="rId9" w:history="1">
              <w:r w:rsidR="00CD020A" w:rsidRPr="00C451D0">
                <w:rPr>
                  <w:rStyle w:val="Hyperlink"/>
                </w:rPr>
                <w:t>www.marketingdonut.co.uk</w:t>
              </w:r>
            </w:hyperlink>
          </w:p>
          <w:p w:rsidR="00CD020A" w:rsidRDefault="00CD020A" w:rsidP="00CD020A"/>
          <w:p w:rsidR="00CD020A" w:rsidRDefault="00E84A98" w:rsidP="00CD020A">
            <w:pPr>
              <w:widowControl w:val="0"/>
            </w:pPr>
            <w:hyperlink r:id="rId10" w:history="1">
              <w:r w:rsidR="00CD020A" w:rsidRPr="00D44271">
                <w:rPr>
                  <w:rStyle w:val="Hyperlink"/>
                </w:rPr>
                <w:t>www.businesscasestudies.co.uk</w:t>
              </w:r>
            </w:hyperlink>
          </w:p>
          <w:p w:rsidR="00CD020A" w:rsidRDefault="00CD020A" w:rsidP="00CD020A">
            <w:pPr>
              <w:widowControl w:val="0"/>
            </w:pPr>
          </w:p>
          <w:p w:rsidR="00CD020A" w:rsidRDefault="00CD020A" w:rsidP="00CD020A">
            <w:pPr>
              <w:widowControl w:val="0"/>
            </w:pPr>
            <w:r>
              <w:t>The Times 100 has economics and business case studies. The site also has a selection of theory notes aimed at learners.</w:t>
            </w:r>
          </w:p>
          <w:p w:rsidR="00CD020A" w:rsidRPr="003C15D3" w:rsidRDefault="00CD020A" w:rsidP="00CD020A">
            <w:pPr>
              <w:widowControl w:val="0"/>
            </w:pPr>
          </w:p>
          <w:p w:rsidR="00CD020A" w:rsidRDefault="00CD020A" w:rsidP="00CD020A">
            <w:r w:rsidRPr="003C15D3">
              <w:rPr>
                <w:b/>
                <w:color w:val="222222"/>
                <w:highlight w:val="white"/>
              </w:rPr>
              <w:t xml:space="preserve">Above are some examples of websites. Further useful resources may be found at </w:t>
            </w:r>
            <w:hyperlink r:id="rId11" w:anchor="step1">
              <w:r w:rsidRPr="003C15D3">
                <w:rPr>
                  <w:color w:val="1155CC"/>
                  <w:highlight w:val="white"/>
                  <w:u w:val="single"/>
                </w:rPr>
                <w:t>http://qualifications.pearson.com/en/support/published-resources.html#step1</w:t>
              </w:r>
            </w:hyperlink>
          </w:p>
          <w:p w:rsidR="00CB0E5B" w:rsidRDefault="00CB0E5B"/>
          <w:p w:rsidR="00CB0E5B" w:rsidRDefault="00CB0E5B"/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Default="00CB0E5B"/>
        </w:tc>
      </w:tr>
    </w:tbl>
    <w:p w:rsidR="00CB0E5B" w:rsidRDefault="00CB0E5B"/>
    <w:p w:rsidR="002D7DC4" w:rsidRDefault="002D7DC4"/>
    <w:sectPr w:rsidR="002D7DC4" w:rsidSect="005824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83" w:rsidRDefault="00801883">
      <w:r>
        <w:separator/>
      </w:r>
    </w:p>
  </w:endnote>
  <w:endnote w:type="continuationSeparator" w:id="1">
    <w:p w:rsidR="00801883" w:rsidRDefault="0080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B" w:rsidRDefault="00E84A98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632A3E">
      <w:rPr>
        <w:noProof/>
      </w:rPr>
      <w:t>2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4F1AEA" w:rsidP="004F1AEA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E" w:rsidRDefault="004F1AEA" w:rsidP="004F1AEA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83" w:rsidRDefault="00801883">
      <w:r>
        <w:separator/>
      </w:r>
    </w:p>
  </w:footnote>
  <w:footnote w:type="continuationSeparator" w:id="1">
    <w:p w:rsidR="00801883" w:rsidRDefault="0080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327"/>
    <w:multiLevelType w:val="hybridMultilevel"/>
    <w:tmpl w:val="0B52B288"/>
    <w:lvl w:ilvl="0" w:tplc="3548515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64AA"/>
    <w:multiLevelType w:val="hybridMultilevel"/>
    <w:tmpl w:val="14E4B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0E5B"/>
    <w:rsid w:val="000B168F"/>
    <w:rsid w:val="000B649C"/>
    <w:rsid w:val="001A793A"/>
    <w:rsid w:val="001B3653"/>
    <w:rsid w:val="002023C9"/>
    <w:rsid w:val="002A5763"/>
    <w:rsid w:val="002D7DC4"/>
    <w:rsid w:val="002E49D2"/>
    <w:rsid w:val="0030377A"/>
    <w:rsid w:val="004100DE"/>
    <w:rsid w:val="00454FE0"/>
    <w:rsid w:val="00456F6B"/>
    <w:rsid w:val="004D675F"/>
    <w:rsid w:val="004F1AEA"/>
    <w:rsid w:val="00512A11"/>
    <w:rsid w:val="00517C25"/>
    <w:rsid w:val="00523A61"/>
    <w:rsid w:val="005321B2"/>
    <w:rsid w:val="0054044A"/>
    <w:rsid w:val="005824F2"/>
    <w:rsid w:val="00632A3E"/>
    <w:rsid w:val="00677EDC"/>
    <w:rsid w:val="0068106D"/>
    <w:rsid w:val="007546DF"/>
    <w:rsid w:val="00791F9E"/>
    <w:rsid w:val="00801883"/>
    <w:rsid w:val="00813879"/>
    <w:rsid w:val="008829DA"/>
    <w:rsid w:val="00893F0E"/>
    <w:rsid w:val="008A0ACD"/>
    <w:rsid w:val="009F3DBB"/>
    <w:rsid w:val="00A53445"/>
    <w:rsid w:val="00A7365B"/>
    <w:rsid w:val="00A90EAD"/>
    <w:rsid w:val="00AB6288"/>
    <w:rsid w:val="00AD3937"/>
    <w:rsid w:val="00B0696C"/>
    <w:rsid w:val="00C201B8"/>
    <w:rsid w:val="00C34005"/>
    <w:rsid w:val="00C86D87"/>
    <w:rsid w:val="00CB0E5B"/>
    <w:rsid w:val="00CD020A"/>
    <w:rsid w:val="00D00396"/>
    <w:rsid w:val="00D50C5F"/>
    <w:rsid w:val="00E27C57"/>
    <w:rsid w:val="00E56BDA"/>
    <w:rsid w:val="00E57534"/>
    <w:rsid w:val="00E84A98"/>
    <w:rsid w:val="00FA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2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ofcustomerservic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zinearticle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lifications.pearson.com/en/support/published-resourc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usinesscasestudi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ingdonut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user</cp:lastModifiedBy>
  <cp:revision>2</cp:revision>
  <cp:lastPrinted>2015-12-21T11:19:00Z</cp:lastPrinted>
  <dcterms:created xsi:type="dcterms:W3CDTF">2019-03-23T13:29:00Z</dcterms:created>
  <dcterms:modified xsi:type="dcterms:W3CDTF">2019-03-23T13:29:00Z</dcterms:modified>
</cp:coreProperties>
</file>